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5F32A799" w:rsidR="00F422D3" w:rsidRDefault="007B7555" w:rsidP="00B42F40">
      <w:pPr>
        <w:pStyle w:val="Titul1"/>
      </w:pPr>
      <w:r>
        <w:t>RÁMCOVÁ DOHODA NA PROVEDENÍ STAVEBNÍCH PRACÍ</w:t>
      </w:r>
      <w:r w:rsidR="00485CE8">
        <w:t xml:space="preserve"> </w:t>
      </w:r>
    </w:p>
    <w:p w14:paraId="2FF71BCE" w14:textId="388C36A6" w:rsidR="00F422D3" w:rsidRDefault="00F422D3" w:rsidP="00B42F40">
      <w:pPr>
        <w:pStyle w:val="Titul2"/>
      </w:pPr>
      <w:r>
        <w:t xml:space="preserve">Název </w:t>
      </w:r>
      <w:r w:rsidR="007B7555">
        <w:t>dohody</w:t>
      </w:r>
      <w:r>
        <w:t xml:space="preserve">: </w:t>
      </w:r>
      <w:r w:rsidR="00480448" w:rsidRPr="00480448">
        <w:t>„Údržba, opravy a odstraňování</w:t>
      </w:r>
      <w:r w:rsidR="00480448">
        <w:t xml:space="preserve"> </w:t>
      </w:r>
      <w:r w:rsidR="00480448" w:rsidRPr="00480448">
        <w:t>závad u ST OŘ PHA 2024 - 2026 - ST Pz“</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13625371" w14:textId="6657E9A6" w:rsidR="00D32554" w:rsidRPr="00B67A04" w:rsidRDefault="00F422D3" w:rsidP="0077620F">
      <w:pPr>
        <w:pStyle w:val="Textbezodsazen"/>
      </w:pPr>
      <w:r w:rsidRPr="00B67A04">
        <w:t xml:space="preserve">zastoupena: </w:t>
      </w:r>
      <w:r w:rsidR="0077620F" w:rsidRPr="00B67A04">
        <w:rPr>
          <w:rFonts w:ascii="Verdana" w:eastAsia="Verdana" w:hAnsi="Verdana"/>
          <w:b/>
        </w:rPr>
        <w:t>Ing. Vladimírem Filipem, ředitelem</w:t>
      </w:r>
      <w:r w:rsidR="0077620F" w:rsidRPr="00B67A04">
        <w:rPr>
          <w:rFonts w:ascii="Verdana" w:hAnsi="Verdana" w:cstheme="minorHAnsi"/>
          <w:b/>
        </w:rPr>
        <w:t xml:space="preserve"> Oblastního ředitelství Praha</w:t>
      </w:r>
      <w:r w:rsidR="0077620F" w:rsidRPr="00B67A04">
        <w:rPr>
          <w:rFonts w:ascii="Verdana" w:eastAsia="Verdana" w:hAnsi="Verdana"/>
        </w:rPr>
        <w:t xml:space="preserve">, na základě pověření </w:t>
      </w:r>
      <w:r w:rsidR="00B67A04" w:rsidRPr="00B67A04">
        <w:rPr>
          <w:rFonts w:ascii="Verdana" w:eastAsia="Verdana" w:hAnsi="Verdana"/>
        </w:rPr>
        <w:t>č. 3542</w:t>
      </w:r>
      <w:r w:rsidR="0077620F" w:rsidRPr="00B67A04">
        <w:rPr>
          <w:rFonts w:ascii="Verdana" w:eastAsia="Verdana" w:hAnsi="Verdana"/>
        </w:rPr>
        <w:t xml:space="preserve"> ze dne 1</w:t>
      </w:r>
      <w:r w:rsidR="00B67A04" w:rsidRPr="00B67A04">
        <w:rPr>
          <w:rFonts w:ascii="Verdana" w:eastAsia="Verdana" w:hAnsi="Verdana"/>
        </w:rPr>
        <w:t>5</w:t>
      </w:r>
      <w:r w:rsidR="0077620F" w:rsidRPr="00B67A04">
        <w:rPr>
          <w:rFonts w:ascii="Verdana" w:eastAsia="Verdana" w:hAnsi="Verdana"/>
        </w:rPr>
        <w:t>.</w:t>
      </w:r>
      <w:r w:rsidR="00006C34" w:rsidRPr="00B67A04">
        <w:rPr>
          <w:rFonts w:ascii="Verdana" w:eastAsia="Verdana" w:hAnsi="Verdana"/>
        </w:rPr>
        <w:t xml:space="preserve"> 05</w:t>
      </w:r>
      <w:r w:rsidR="0077620F" w:rsidRPr="00B67A04">
        <w:rPr>
          <w:rFonts w:ascii="Verdana" w:eastAsia="Verdana" w:hAnsi="Verdana"/>
        </w:rPr>
        <w:t>.</w:t>
      </w:r>
      <w:r w:rsidR="00006C34" w:rsidRPr="00B67A04">
        <w:rPr>
          <w:rFonts w:ascii="Verdana" w:eastAsia="Verdana" w:hAnsi="Verdana"/>
        </w:rPr>
        <w:t xml:space="preserve"> 2024</w:t>
      </w:r>
    </w:p>
    <w:p w14:paraId="3E27D13F" w14:textId="77777777" w:rsidR="00F422D3" w:rsidRDefault="00F422D3" w:rsidP="00D32554">
      <w:pPr>
        <w:pStyle w:val="Textbezodsazen"/>
        <w:spacing w:after="0"/>
      </w:pPr>
    </w:p>
    <w:p w14:paraId="18932466" w14:textId="11BD26AB" w:rsidR="00F422D3" w:rsidRPr="00B42F40" w:rsidRDefault="00A40014" w:rsidP="00A40014">
      <w:pPr>
        <w:pStyle w:val="Textbezodsazen"/>
        <w:spacing w:after="60"/>
        <w:rPr>
          <w:rStyle w:val="Zdraznnjemn"/>
          <w:b/>
          <w:iCs w:val="0"/>
          <w:color w:val="auto"/>
        </w:rPr>
      </w:pPr>
      <w:r>
        <w:rPr>
          <w:rStyle w:val="Zdraznnjemn"/>
          <w:b/>
          <w:iCs w:val="0"/>
          <w:color w:val="auto"/>
        </w:rPr>
        <w:t>Korespondenční adresa:</w:t>
      </w:r>
    </w:p>
    <w:p w14:paraId="29CA3929" w14:textId="22D4DBD5" w:rsidR="00A40014" w:rsidRDefault="00006C34" w:rsidP="00D32554">
      <w:pPr>
        <w:pStyle w:val="Textbezodsazen"/>
        <w:rPr>
          <w:rFonts w:ascii="Verdana" w:hAnsi="Verdana" w:cstheme="minorHAnsi"/>
        </w:rPr>
      </w:pPr>
      <w:r w:rsidRPr="00537682">
        <w:rPr>
          <w:rFonts w:ascii="Verdana" w:hAnsi="Verdana" w:cstheme="minorHAnsi"/>
        </w:rPr>
        <w:t>Spr</w:t>
      </w:r>
      <w:r w:rsidR="00A40014">
        <w:rPr>
          <w:rFonts w:ascii="Verdana" w:hAnsi="Verdana" w:cstheme="minorHAnsi"/>
        </w:rPr>
        <w:t>áva železnic, státní organizace</w:t>
      </w:r>
      <w:r w:rsidRPr="00537682">
        <w:rPr>
          <w:rFonts w:ascii="Verdana" w:hAnsi="Verdana" w:cstheme="minorHAnsi"/>
        </w:rPr>
        <w:t xml:space="preserve"> </w:t>
      </w:r>
    </w:p>
    <w:p w14:paraId="645EE81F" w14:textId="3B759B0E" w:rsidR="00F422D3" w:rsidRDefault="00006C34" w:rsidP="00D32554">
      <w:pPr>
        <w:pStyle w:val="Textbezodsazen"/>
        <w:rPr>
          <w:rFonts w:ascii="Verdana" w:hAnsi="Verdana" w:cstheme="minorHAnsi"/>
        </w:rPr>
      </w:pPr>
      <w:r w:rsidRPr="00537682">
        <w:rPr>
          <w:rFonts w:ascii="Verdana" w:hAnsi="Verdana" w:cstheme="minorHAnsi"/>
        </w:rPr>
        <w:t>Oblastní ředitelství Praha, Partyzánská 24, 170 00 Praha 7</w:t>
      </w:r>
    </w:p>
    <w:p w14:paraId="0F2D44F4" w14:textId="77777777" w:rsidR="00006C34" w:rsidRPr="00061719" w:rsidRDefault="00006C34" w:rsidP="00006C34">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616CD966" w14:textId="56BB02C1" w:rsidR="00006C34" w:rsidRPr="00D32554" w:rsidRDefault="00592482" w:rsidP="00006C34">
      <w:pPr>
        <w:pStyle w:val="Textbezodsazen"/>
      </w:pPr>
      <w:hyperlink r:id="rId11" w:history="1">
        <w:r w:rsidR="00006C34" w:rsidRPr="00BC0B33">
          <w:rPr>
            <w:rStyle w:val="Hypertextovodkaz"/>
            <w:rFonts w:ascii="Verdana" w:hAnsi="Verdana" w:cstheme="minorHAnsi"/>
          </w:rPr>
          <w:t xml:space="preserve">ePodatelnaORPHA@spravazeleznic.cz </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053EAD29" w:rsidR="00F422D3" w:rsidRDefault="00F422D3" w:rsidP="00B42F40">
      <w:pPr>
        <w:pStyle w:val="Textbezodsazen"/>
        <w:spacing w:after="0"/>
      </w:pPr>
      <w:r>
        <w:t xml:space="preserve">číslo smlouvy: </w:t>
      </w:r>
      <w:r w:rsidR="00006C34" w:rsidRPr="00B42F40">
        <w:rPr>
          <w:b/>
        </w:rPr>
        <w:t>"[</w:t>
      </w:r>
      <w:r w:rsidR="00006C34" w:rsidRPr="00B42F40">
        <w:rPr>
          <w:b/>
          <w:highlight w:val="yellow"/>
        </w:rPr>
        <w:t>VLOŽÍ ZHOTOVITEL</w:t>
      </w:r>
      <w:r w:rsidR="00006C34" w:rsidRPr="00B42F40">
        <w:rPr>
          <w:b/>
        </w:rPr>
        <w:t>]"</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lastRenderedPageBreak/>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1AAB95B4" w:rsidR="00F24489" w:rsidRDefault="007B7555" w:rsidP="007B7555">
      <w:pPr>
        <w:pStyle w:val="Textbezodsazen"/>
        <w:rPr>
          <w:b/>
        </w:rPr>
      </w:pPr>
      <w:r w:rsidRPr="00061719">
        <w:t xml:space="preserve">Tato Rámcová dohoda je uzavřena na základě </w:t>
      </w:r>
      <w:r w:rsidRPr="001C333D">
        <w:t>výsledků zadávacího</w:t>
      </w:r>
      <w:r w:rsidRPr="00061719">
        <w:t xml:space="preserve"> řízení na uzavření této Rámcové dohody odpovídající </w:t>
      </w:r>
      <w:r w:rsidRPr="00D44EE8">
        <w:t>nadlimitní (</w:t>
      </w:r>
      <w:r w:rsidRPr="00D44EE8">
        <w:rPr>
          <w:i/>
        </w:rPr>
        <w:t xml:space="preserve">sektorové) </w:t>
      </w:r>
      <w:r w:rsidRPr="00D44EE8">
        <w:t>veřejné zakázce zadávané v</w:t>
      </w:r>
      <w:r w:rsidR="00D44EE8" w:rsidRPr="00D44EE8">
        <w:t> </w:t>
      </w:r>
      <w:r w:rsidR="00D44EE8">
        <w:t>režimu zákona</w:t>
      </w:r>
      <w:r w:rsidRPr="00061719">
        <w:t xml:space="preserve"> s </w:t>
      </w:r>
      <w:r w:rsidRPr="007B7555">
        <w:t>názvem</w:t>
      </w:r>
      <w:r w:rsidRPr="00061719">
        <w:t xml:space="preserve"> </w:t>
      </w:r>
      <w:r w:rsidR="00D44EE8" w:rsidRPr="00D44EE8">
        <w:rPr>
          <w:b/>
        </w:rPr>
        <w:t>„Údržba, opravy a odstraňování závad u ST OŘ PHA 2024 - 2026 - ST Pz“</w:t>
      </w:r>
      <w:r w:rsidRPr="00D44EE8">
        <w:t>,</w:t>
      </w:r>
      <w:r w:rsidRPr="00061719">
        <w:t xml:space="preserve"> č.</w:t>
      </w:r>
      <w:r w:rsidR="00D44EE8">
        <w:t xml:space="preserve"> </w:t>
      </w:r>
      <w:r w:rsidRPr="00061719">
        <w:t xml:space="preserve">j.: </w:t>
      </w:r>
      <w:r w:rsidR="00A6568B" w:rsidRPr="00A6568B">
        <w:t>19781/2024-SŽ-OŘ PHA-OVZ</w:t>
      </w:r>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6513CAED"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 xml:space="preserve">Rámcový popis jednotlivých děl, která budou zadávána dílčími </w:t>
      </w:r>
      <w:r w:rsidRPr="00A27FB8">
        <w:rPr>
          <w:rFonts w:ascii="Verdana" w:hAnsi="Verdana" w:cstheme="minorHAnsi"/>
        </w:rPr>
        <w:t>veřejnými zakázkami</w:t>
      </w:r>
      <w:r w:rsidR="00042724">
        <w:rPr>
          <w:rFonts w:ascii="Verdana" w:hAnsi="Verdana" w:cstheme="minorHAnsi"/>
        </w:rPr>
        <w:t>,</w:t>
      </w:r>
      <w:r w:rsidRPr="00A27FB8">
        <w:rPr>
          <w:rFonts w:ascii="Verdana" w:hAnsi="Verdana" w:cstheme="minorHAnsi"/>
        </w:rPr>
        <w:t xml:space="preserve"> je uveden v</w:t>
      </w:r>
      <w:r w:rsidR="00A27FB8" w:rsidRPr="00A27FB8">
        <w:rPr>
          <w:rFonts w:ascii="Verdana" w:hAnsi="Verdana" w:cstheme="minorHAnsi"/>
        </w:rPr>
        <w:t>e</w:t>
      </w:r>
      <w:r w:rsidRPr="00A27FB8">
        <w:rPr>
          <w:rFonts w:ascii="Verdana" w:hAnsi="Verdana" w:cstheme="minorHAnsi"/>
        </w:rPr>
        <w:t xml:space="preserve"> </w:t>
      </w:r>
      <w:r w:rsidR="00A27FB8" w:rsidRPr="00A27FB8">
        <w:t>Vymezení předmětu dílčích zakázek</w:t>
      </w:r>
      <w:r w:rsidRPr="00A27FB8">
        <w:rPr>
          <w:rFonts w:ascii="Verdana" w:hAnsi="Verdana" w:cstheme="minorHAnsi"/>
        </w:rPr>
        <w:t>,</w:t>
      </w:r>
      <w:r w:rsidR="00A27FB8" w:rsidRPr="00A27FB8">
        <w:rPr>
          <w:rFonts w:ascii="Verdana" w:hAnsi="Verdana" w:cstheme="minorHAnsi"/>
        </w:rPr>
        <w:t xml:space="preserve"> které</w:t>
      </w:r>
      <w:r w:rsidRPr="00A27FB8">
        <w:rPr>
          <w:rFonts w:ascii="Verdana" w:hAnsi="Verdana" w:cstheme="minorHAnsi"/>
        </w:rPr>
        <w:t xml:space="preserve"> je přílohou</w:t>
      </w:r>
      <w:r>
        <w:rPr>
          <w:rFonts w:ascii="Verdana" w:hAnsi="Verdana" w:cstheme="minorHAnsi"/>
        </w:rPr>
        <w:t xml:space="preserve"> č. 2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naceněny v příloze č. 3 této Rámcové dohody, a Zvláštními technickými podmínkami pro zhotovení stavby v příloze č. </w:t>
      </w:r>
      <w:r w:rsidR="00EE3A7D">
        <w:rPr>
          <w:rFonts w:ascii="Verdana" w:hAnsi="Verdana" w:cstheme="minorHAnsi"/>
        </w:rPr>
        <w:t>5b</w:t>
      </w:r>
      <w:r w:rsidRPr="006F2480">
        <w:rPr>
          <w:rFonts w:ascii="Verdana" w:hAnsi="Verdana" w:cstheme="minorHAnsi"/>
        </w:rPr>
        <w:t xml:space="preserve"> této Rámcové dohody</w:t>
      </w:r>
      <w:r>
        <w:rPr>
          <w:rFonts w:ascii="Verdana" w:hAnsi="Verdana" w:cstheme="minorHAnsi"/>
        </w:rPr>
        <w:t>.</w:t>
      </w:r>
    </w:p>
    <w:p w14:paraId="0A1D29C9" w14:textId="2B76C14D" w:rsidR="00EB6C0E" w:rsidRPr="00F24489" w:rsidRDefault="00EB6C0E" w:rsidP="00E75964">
      <w:pPr>
        <w:pStyle w:val="Text1-1"/>
      </w:pPr>
      <w:r>
        <w:t>Předmětem dílčích zakázek bude vždy zhotovení Díla, které bude v rámci obecného vymezení dle předchozího odstavce konkrétně specifikováno v dílčí smlouvě</w:t>
      </w:r>
      <w:r w:rsidR="00357B20">
        <w:t>,</w:t>
      </w:r>
      <w:r>
        <w:t xml:space="preserve"> a to prostřednictvím technické specifikace Díla, případ</w:t>
      </w:r>
      <w:r w:rsidR="00DB60AB">
        <w:t>n</w:t>
      </w:r>
      <w:r>
        <w:t xml:space="preserve">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 </w:t>
      </w:r>
      <w:r w:rsidR="00DC4FA5">
        <w:t>cenové databázi ÚOŽI</w:t>
      </w:r>
      <w:r w:rsidR="00AA68C0">
        <w:t xml:space="preserve"> ani</w:t>
      </w:r>
      <w:r w:rsidR="00DC4FA5">
        <w:t> cenové soustavě ÚRS</w:t>
      </w:r>
      <w:r>
        <w:t xml:space="preserve"> pouze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0A0141F6" w:rsidR="00D31D3E" w:rsidRDefault="00D31D3E" w:rsidP="00D31D3E">
      <w:pPr>
        <w:pStyle w:val="Textbezslovn"/>
      </w:pPr>
      <w:r w:rsidRPr="00061719">
        <w:t xml:space="preserve">Objednatel: </w:t>
      </w:r>
      <w:r w:rsidR="00BD0EEC">
        <w:tab/>
      </w:r>
      <w:hyperlink r:id="rId12" w:history="1">
        <w:r w:rsidR="00BD0EEC" w:rsidRPr="008B597F">
          <w:rPr>
            <w:rStyle w:val="Hypertextovodkaz"/>
            <w:noProof w:val="0"/>
          </w:rPr>
          <w:t>Dedek@spravazeleznic.cz</w:t>
        </w:r>
      </w:hyperlink>
    </w:p>
    <w:p w14:paraId="32D2B7B4" w14:textId="2A2DAFFF" w:rsidR="00BD0EEC" w:rsidRDefault="00BD0EEC" w:rsidP="00D31D3E">
      <w:pPr>
        <w:pStyle w:val="Textbezslovn"/>
      </w:pPr>
      <w:r>
        <w:tab/>
      </w:r>
      <w:r>
        <w:tab/>
      </w:r>
      <w:hyperlink r:id="rId13" w:history="1">
        <w:r w:rsidRPr="008B597F">
          <w:rPr>
            <w:rStyle w:val="Hypertextovodkaz"/>
            <w:noProof w:val="0"/>
          </w:rPr>
          <w:t>KotL@spravazeleznic.cz</w:t>
        </w:r>
      </w:hyperlink>
    </w:p>
    <w:p w14:paraId="2BBDC08A" w14:textId="4C33BB03" w:rsidR="00BD0EEC" w:rsidRDefault="00BD0EEC" w:rsidP="00D31D3E">
      <w:pPr>
        <w:pStyle w:val="Textbezslovn"/>
      </w:pPr>
      <w:r>
        <w:tab/>
      </w:r>
      <w:r>
        <w:tab/>
      </w:r>
      <w:hyperlink r:id="rId14" w:history="1">
        <w:r w:rsidRPr="008B597F">
          <w:rPr>
            <w:rStyle w:val="Hypertextovodkaz"/>
            <w:noProof w:val="0"/>
          </w:rPr>
          <w:t>Lovetinska@spravazeleznic.cz</w:t>
        </w:r>
      </w:hyperlink>
    </w:p>
    <w:p w14:paraId="0E3CD9E6" w14:textId="14368AE3" w:rsidR="00BD0EEC" w:rsidRDefault="00BD0EEC" w:rsidP="00D31D3E">
      <w:pPr>
        <w:pStyle w:val="Textbezslovn"/>
      </w:pPr>
      <w:r>
        <w:tab/>
      </w:r>
      <w:r>
        <w:tab/>
      </w:r>
      <w:hyperlink r:id="rId15" w:history="1">
        <w:r w:rsidRPr="008B597F">
          <w:rPr>
            <w:rStyle w:val="Hypertextovodkaz"/>
            <w:noProof w:val="0"/>
          </w:rPr>
          <w:t>Oubram@spravazeleznic.cz</w:t>
        </w:r>
      </w:hyperlink>
    </w:p>
    <w:p w14:paraId="5D994282" w14:textId="155DBFDA" w:rsidR="00821182" w:rsidRDefault="00D31D3E" w:rsidP="00D31D3E">
      <w:pPr>
        <w:pStyle w:val="Textbezslovn"/>
      </w:pPr>
      <w:r w:rsidRPr="00061719">
        <w:t xml:space="preserve">Zhotovitel: </w:t>
      </w:r>
      <w:r w:rsidR="00BD0EEC">
        <w:tab/>
      </w:r>
      <w:r w:rsidRPr="00061719">
        <w:rPr>
          <w:highlight w:val="yellow"/>
        </w:rPr>
        <w:t>…………………………</w:t>
      </w:r>
    </w:p>
    <w:p w14:paraId="48F707C2" w14:textId="6BA27ED5" w:rsidR="00D31D3E" w:rsidRDefault="00D31D3E" w:rsidP="00D31D3E">
      <w:pPr>
        <w:pStyle w:val="Text1-1"/>
      </w:pPr>
      <w:r w:rsidRPr="00061719">
        <w:lastRenderedPageBreak/>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B64E7C" w:rsidRDefault="00205F09" w:rsidP="00205F09">
      <w:pPr>
        <w:pStyle w:val="Odstavec1-1a"/>
      </w:pPr>
      <w:r w:rsidRPr="00061719">
        <w:t xml:space="preserve">soupis stavebních prací, dodávek a služeb s </w:t>
      </w:r>
      <w:r w:rsidRPr="00B64E7C">
        <w:t>výkazem výměr,</w:t>
      </w:r>
    </w:p>
    <w:p w14:paraId="56297CE2" w14:textId="77777777" w:rsidR="00205F09" w:rsidRPr="00B64E7C" w:rsidRDefault="00205F09" w:rsidP="00205F09">
      <w:pPr>
        <w:pStyle w:val="Odstavec1-1a"/>
      </w:pPr>
      <w:r w:rsidRPr="00B64E7C">
        <w:t>kontaktní osobu Objednatele,</w:t>
      </w:r>
    </w:p>
    <w:p w14:paraId="10A8C644" w14:textId="1D1A7180" w:rsidR="00205F09" w:rsidRPr="002E502F" w:rsidRDefault="00205F09" w:rsidP="002E502F">
      <w:pPr>
        <w:pStyle w:val="Odstavec1-1a"/>
      </w:pPr>
      <w:r w:rsidRPr="00B64E7C">
        <w:t>přijatou Cenu Díla, která představuje předpokládanou hodnotu dílčí zakázky, určenou na základě výkazu výměr o</w:t>
      </w:r>
      <w:r w:rsidR="00411CCB">
        <w:t>ceněného dle jednotkových cen v</w:t>
      </w:r>
      <w:r w:rsidRPr="00B64E7C">
        <w:t xml:space="preserve"> </w:t>
      </w:r>
      <w:r w:rsidR="00411CCB">
        <w:t xml:space="preserve">cenové databázi </w:t>
      </w:r>
      <w:r w:rsidR="00411CCB" w:rsidRPr="002E502F">
        <w:t>ÚOŽI a cenové soustavě ÚRS</w:t>
      </w:r>
      <w:r w:rsidRPr="002E502F">
        <w:t xml:space="preserve"> násobených koeficientem dle přílohy </w:t>
      </w:r>
      <w:r w:rsidR="002E502F" w:rsidRPr="002E502F">
        <w:t>č. 3</w:t>
      </w:r>
      <w:r w:rsidRPr="002E502F">
        <w:t xml:space="preserve"> této Rámcové dohody, včetně specifikace verze</w:t>
      </w:r>
      <w:r w:rsidR="002E502F" w:rsidRPr="002E502F">
        <w:t xml:space="preserve"> cenové databáze ÚOŽI a cenové soustavy ÚRS</w:t>
      </w:r>
      <w:r w:rsidRPr="002E502F">
        <w:t>, podle</w:t>
      </w:r>
      <w:r w:rsidR="002E502F">
        <w:t xml:space="preserve"> kterých</w:t>
      </w:r>
      <w:r w:rsidRPr="00B64E7C">
        <w:t xml:space="preserve"> se určí Cena Díla, a to odkazem na měsíc schválení a datum účinnosti </w:t>
      </w:r>
      <w:r w:rsidR="002E502F">
        <w:t>cenové databáze ÚOŽI a cenové soustavy</w:t>
      </w:r>
      <w:r w:rsidR="002E502F" w:rsidRPr="002E502F">
        <w:t xml:space="preserve"> ÚRS</w:t>
      </w:r>
      <w:r w:rsidRPr="002E502F">
        <w:t>,</w:t>
      </w:r>
    </w:p>
    <w:p w14:paraId="2DE006A1" w14:textId="139278E8" w:rsidR="00205F09" w:rsidRDefault="00205F09" w:rsidP="00205F09">
      <w:pPr>
        <w:pStyle w:val="Odstavec1-1a"/>
        <w:numPr>
          <w:ilvl w:val="0"/>
          <w:numId w:val="0"/>
        </w:numPr>
        <w:ind w:left="1077"/>
      </w:pP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3B6031AF"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715E09">
        <w:rPr>
          <w:b/>
        </w:rPr>
        <w:t xml:space="preserve">nejpozději </w:t>
      </w:r>
      <w:r w:rsidR="00715E09" w:rsidRPr="00715E09">
        <w:rPr>
          <w:b/>
        </w:rPr>
        <w:br/>
      </w:r>
      <w:r w:rsidRPr="00715E09">
        <w:rPr>
          <w:b/>
        </w:rPr>
        <w:t xml:space="preserve">do </w:t>
      </w:r>
      <w:r w:rsidR="00715E09" w:rsidRPr="00715E09">
        <w:rPr>
          <w:b/>
        </w:rPr>
        <w:t>2</w:t>
      </w:r>
      <w:r w:rsidRPr="00715E09">
        <w:rPr>
          <w:b/>
        </w:rPr>
        <w:t xml:space="preserve"> pracovních dní</w:t>
      </w:r>
      <w:r w:rsidRPr="00061719">
        <w:t xml:space="preserve">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1B8ECB5F" w:rsidR="005B7732" w:rsidRPr="00111210" w:rsidRDefault="005B7732" w:rsidP="005B7732">
      <w:pPr>
        <w:pStyle w:val="Text1-1"/>
      </w:pPr>
      <w:r>
        <w:t>Den zahájení stavebních prací (den předání Staveniště)</w:t>
      </w:r>
      <w:r w:rsidRPr="00061719">
        <w:t xml:space="preserve"> </w:t>
      </w:r>
      <w:r>
        <w:t xml:space="preserve">může následovat </w:t>
      </w:r>
      <w:r w:rsidRPr="001A6508">
        <w:rPr>
          <w:b/>
        </w:rPr>
        <w:t xml:space="preserve">nejdříve </w:t>
      </w:r>
      <w:r w:rsidR="001A6508" w:rsidRPr="001A6508">
        <w:rPr>
          <w:b/>
        </w:rPr>
        <w:br/>
        <w:t>1 pracovní den</w:t>
      </w:r>
      <w:r>
        <w:t xml:space="preserve"> po Dni zahájení prací (den nabytí účinnosti dílčí smlouvy na plnění dílčí veře</w:t>
      </w:r>
      <w:r w:rsidRPr="00111210">
        <w:t>jné zakázky).</w:t>
      </w:r>
    </w:p>
    <w:p w14:paraId="49EF26E5" w14:textId="41BC2D42" w:rsidR="005B7732" w:rsidRPr="00111210" w:rsidRDefault="005B7732" w:rsidP="005B7732">
      <w:pPr>
        <w:pStyle w:val="Text1-1"/>
      </w:pPr>
      <w:r w:rsidRPr="00111210">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8A7939">
        <w:t>2</w:t>
      </w:r>
      <w:r w:rsidRPr="00111210">
        <w:t xml:space="preserve"> této dohody, přičemž výzvou k uzavření dílčí smlouvy se rozumí objednávka. Zhotovitel je povinen výzvu k uzavření dílčí smlouvy akceptovat a smlouvu uzavřít ve lhůtě uvedené v</w:t>
      </w:r>
      <w:r w:rsidR="00E26ABD">
        <w:t> článku 2.</w:t>
      </w:r>
      <w:r w:rsidR="008A7939">
        <w:t>5</w:t>
      </w:r>
      <w:r w:rsidRPr="00111210">
        <w:t xml:space="preserve">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770883" w:rsidRPr="00770883">
        <w:t>10</w:t>
      </w:r>
      <w:r w:rsidRPr="00770883">
        <w:t xml:space="preserve"> %</w:t>
      </w:r>
      <w:r w:rsidRPr="00111210">
        <w:t xml:space="preserve"> z ceny za plnění budoucí dílčí smlouvy, kterou Zhotovitel v rozporu se svou povinností po výzvě Objednatele neuzavřel. Cena za plnění budoucí dílčí smlouvy se stanoví dle článku </w:t>
      </w:r>
      <w:r w:rsidR="009C626A">
        <w:t>4.1</w:t>
      </w:r>
      <w:r w:rsidRPr="00111210">
        <w:t xml:space="preserve"> této </w:t>
      </w:r>
      <w:r w:rsidRPr="00111210">
        <w:lastRenderedPageBreak/>
        <w:t>rámcové dohody. Ustanovení bodu 20.3 obchodních podmínek se uplatní i v 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0CE1E312" w:rsidR="005B7732" w:rsidRPr="008714F1" w:rsidRDefault="005B7732" w:rsidP="00A6504B">
      <w:pPr>
        <w:pStyle w:val="Text1-1"/>
      </w:pPr>
      <w:r w:rsidRPr="00221444">
        <w:rPr>
          <w:rFonts w:eastAsiaTheme="majorEastAsia"/>
          <w:bCs/>
        </w:rPr>
        <w:t xml:space="preserve">Tato </w:t>
      </w:r>
      <w:r w:rsidR="00A6504B" w:rsidRPr="00A6504B">
        <w:rPr>
          <w:rFonts w:eastAsiaTheme="majorEastAsia"/>
          <w:bCs/>
        </w:rPr>
        <w:t xml:space="preserve">Rámcová dohoda je uzavírána </w:t>
      </w:r>
      <w:r w:rsidR="00A6504B" w:rsidRPr="00A6504B">
        <w:rPr>
          <w:rFonts w:eastAsiaTheme="majorEastAsia"/>
          <w:b/>
          <w:bCs/>
        </w:rPr>
        <w:t>na dobu 24 měsíců</w:t>
      </w:r>
      <w:r w:rsidR="00A6504B" w:rsidRPr="00A6504B">
        <w:rPr>
          <w:rFonts w:eastAsiaTheme="majorEastAsia"/>
          <w:bCs/>
        </w:rPr>
        <w:t xml:space="preserve"> od nabytí její účinnosti, anebo do doby uzavření dílčí smlouvy, na základě které dojde k objednání Díla dle této Rámcové dohody v č</w:t>
      </w:r>
      <w:r w:rsidR="00A6504B">
        <w:rPr>
          <w:rFonts w:eastAsiaTheme="majorEastAsia"/>
          <w:bCs/>
        </w:rPr>
        <w:t xml:space="preserve">ástce převyšující </w:t>
      </w:r>
      <w:r w:rsidR="00A6504B" w:rsidRPr="00A6504B">
        <w:rPr>
          <w:rFonts w:eastAsiaTheme="majorEastAsia"/>
          <w:b/>
          <w:bCs/>
        </w:rPr>
        <w:t>399 500 000 Kč</w:t>
      </w:r>
      <w:r w:rsidR="00A6504B" w:rsidRPr="00A6504B">
        <w:rPr>
          <w:rFonts w:eastAsiaTheme="majorEastAsia"/>
          <w:bCs/>
        </w:rPr>
        <w:t xml:space="preserve">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A6504B">
        <w:rPr>
          <w:rFonts w:eastAsiaTheme="majorEastAsia"/>
          <w:b/>
          <w:bCs/>
        </w:rPr>
        <w:t>400 000 000</w:t>
      </w:r>
      <w:r w:rsidR="00A6504B" w:rsidRPr="00A6504B">
        <w:rPr>
          <w:rFonts w:eastAsiaTheme="majorEastAsia"/>
          <w:b/>
          <w:bCs/>
        </w:rPr>
        <w:t xml:space="preserve"> Kč</w:t>
      </w:r>
      <w:r w:rsidR="00A6504B" w:rsidRPr="00A6504B">
        <w:rPr>
          <w:rFonts w:eastAsiaTheme="majorEastAsia"/>
          <w:bCs/>
        </w:rPr>
        <w:t xml:space="preserve"> bez DPH</w:t>
      </w:r>
      <w:r w:rsidR="00A6504B" w:rsidRPr="008714F1">
        <w:rPr>
          <w:rFonts w:eastAsiaTheme="majorEastAsia"/>
          <w:bCs/>
        </w:rPr>
        <w:t>.</w:t>
      </w:r>
      <w:r w:rsidRPr="008714F1">
        <w:rPr>
          <w:rFonts w:eastAsiaTheme="majorEastAsia"/>
          <w:bCs/>
        </w:rPr>
        <w:t xml:space="preserve"> </w:t>
      </w:r>
      <w:r w:rsidRPr="008714F1">
        <w:t xml:space="preserve">Pro účely posouzení aktuální výše částek (limitů) uvedených v tomto odstavci rámcové dohody se použije u dílčích smluv, kde došlo k předání Díla, skutečná Cena Díla dle </w:t>
      </w:r>
      <w:r w:rsidR="000A5DAF">
        <w:t>článku</w:t>
      </w:r>
      <w:r w:rsidR="00F919C9" w:rsidRPr="008714F1">
        <w:t xml:space="preserve"> 4.</w:t>
      </w:r>
      <w:r w:rsidRPr="008714F1">
        <w:t>2 této</w:t>
      </w:r>
      <w:r w:rsidR="00F919C9" w:rsidRPr="008714F1">
        <w:t xml:space="preserve"> Rámcové </w:t>
      </w:r>
      <w:r w:rsidRPr="008714F1">
        <w:t xml:space="preserve">dohody, a u dílčích smluv, kde k předání Díla nedošlo, přijatá Cena Díla dle </w:t>
      </w:r>
      <w:r w:rsidR="000A5DAF">
        <w:t>článku</w:t>
      </w:r>
      <w:r w:rsidR="00F919C9" w:rsidRPr="008714F1">
        <w:t xml:space="preserve"> 4.1 této Rámcové dohody</w:t>
      </w:r>
      <w:r w:rsidRPr="008714F1">
        <w:t>.</w:t>
      </w:r>
    </w:p>
    <w:p w14:paraId="1D966543" w14:textId="50A635F8" w:rsidR="005B7732" w:rsidRPr="004D0237" w:rsidRDefault="005B7732" w:rsidP="005B7732">
      <w:pPr>
        <w:pStyle w:val="Text1-1"/>
      </w:pPr>
      <w:r w:rsidRPr="004D0237">
        <w:t xml:space="preserve">Údaje uvedené v objednávce dle čl. </w:t>
      </w:r>
      <w:r w:rsidR="008108FB" w:rsidRPr="004D0237">
        <w:t>2.3</w:t>
      </w:r>
      <w:r w:rsidRPr="004D0237">
        <w:t xml:space="preserve"> písm. h) </w:t>
      </w:r>
      <w:r w:rsidR="008108FB" w:rsidRPr="004D0237">
        <w:t>této Rámcové dohody</w:t>
      </w:r>
      <w:r w:rsidRPr="004D0237">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1CAFA1D3" w:rsidR="005B7732" w:rsidRPr="008C604A" w:rsidRDefault="005B7732" w:rsidP="005B7732">
      <w:pPr>
        <w:pStyle w:val="Text1-1"/>
      </w:pPr>
      <w:r w:rsidRPr="00221444">
        <w:t xml:space="preserve">Zhotovitel je povinen vyrozumět určeného zaměstnance Objednatele uvedeného v dílčí smlouvě jako „kontaktní </w:t>
      </w:r>
      <w:r w:rsidRPr="004D0237">
        <w:t xml:space="preserve">osoba“ o datu a době dokončení a převzetí předmětu Díla (v pracovní dny v čase </w:t>
      </w:r>
      <w:r w:rsidR="004D0237" w:rsidRPr="004D0237">
        <w:t>07:00</w:t>
      </w:r>
      <w:r w:rsidRPr="004D0237">
        <w:t xml:space="preserve"> – </w:t>
      </w:r>
      <w:r w:rsidR="004D0237" w:rsidRPr="004D0237">
        <w:t>15:00</w:t>
      </w:r>
      <w:r w:rsidRPr="004D0237">
        <w:t xml:space="preserve"> hod.). Převzetí</w:t>
      </w:r>
      <w:r w:rsidRPr="00221444">
        <w:t xml:space="preserve"> plnění potvrdí Objednatel v Předávacím protokolu</w:t>
      </w:r>
      <w:r w:rsidR="00E3287B">
        <w:t xml:space="preserve">, </w:t>
      </w:r>
      <w:r w:rsidR="00E3287B" w:rsidRPr="008C604A">
        <w:t>pokud není v konkrétním případě nahrazen Zápisem o předání a převzetí díla nebo zápisem do stavebního deníku</w:t>
      </w:r>
      <w:r w:rsidRPr="008C604A">
        <w:t xml:space="preserve">. Pověřený zaměstnanec Objednatele uvede své jméno a podpis, v případě zjištěných nedostatků uvede i tuto skutečnost s konkrétním vymezením zjištěných vad předaného plnění. </w:t>
      </w:r>
    </w:p>
    <w:p w14:paraId="734B00C4" w14:textId="77777777" w:rsidR="005B7732" w:rsidRPr="008C604A" w:rsidRDefault="005B7732" w:rsidP="005B7732">
      <w:pPr>
        <w:pStyle w:val="Text1-1"/>
      </w:pPr>
      <w:r w:rsidRPr="008C604A">
        <w:t>Před zahájením prací na realizací dílčí smlouvy si oprávněný zástupce Objednatele a Zhotovitele prokazatelně vymění se Zhotovitelem písemně informace o rizicích a přijatých opatřeních k ochraně před jejich působením.</w:t>
      </w:r>
    </w:p>
    <w:p w14:paraId="1F6946FB" w14:textId="77777777" w:rsidR="005B7732" w:rsidRPr="008C604A" w:rsidRDefault="005B7732" w:rsidP="005B7732">
      <w:pPr>
        <w:pStyle w:val="Text1-1"/>
      </w:pPr>
      <w:r w:rsidRPr="008C604A">
        <w:t>Zhotovitel se zavazuje zajistit realizaci prací na Díle tak, aby v případě nepřetržitých výluk trvajících více než 36 hodin probíhala realizace prací na Díle minimálně 16 hodin denně včetně sobot, nedělí a dnů pracovního klidu.</w:t>
      </w:r>
    </w:p>
    <w:p w14:paraId="5D6C9236" w14:textId="5D5A0B19" w:rsidR="00632F71" w:rsidRDefault="007F6634" w:rsidP="003E05FF">
      <w:pPr>
        <w:pStyle w:val="Nadpis1-1"/>
      </w:pPr>
      <w:r w:rsidRPr="00061719">
        <w:rPr>
          <w:rFonts w:ascii="Verdana" w:hAnsi="Verdana" w:cstheme="minorHAnsi"/>
        </w:rPr>
        <w:t>CENA DÍLA A PLATEBNÍ PODMÍNKY</w:t>
      </w:r>
    </w:p>
    <w:p w14:paraId="20626AD8" w14:textId="3B1CED0E" w:rsidR="001E0CF1" w:rsidRDefault="001E0CF1" w:rsidP="00683A2C">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násobku nabídkového koeficientu uvedeného v příloze č. </w:t>
      </w:r>
      <w:r w:rsidRPr="00DF0A74">
        <w:t>3</w:t>
      </w:r>
      <w:r w:rsidRPr="00E3247C">
        <w:t xml:space="preserve"> tét</w:t>
      </w:r>
      <w:r w:rsidR="00AE4D56">
        <w:t>o R</w:t>
      </w:r>
      <w:r w:rsidRPr="00E3247C">
        <w:t>ám</w:t>
      </w:r>
      <w:r w:rsidR="00A6146E">
        <w:t>c</w:t>
      </w:r>
      <w:r w:rsidRPr="00E3247C">
        <w:t xml:space="preserve">ové dohody a sborníkové ceny </w:t>
      </w:r>
      <w:r>
        <w:t>dle</w:t>
      </w:r>
      <w:r w:rsidRPr="00E3247C">
        <w:t xml:space="preserve"> </w:t>
      </w:r>
      <w:r w:rsidR="00683A2C" w:rsidRPr="00683A2C">
        <w:t xml:space="preserve">cenové databáze ÚOŽI </w:t>
      </w:r>
      <w:r w:rsidR="00683A2C">
        <w:t xml:space="preserve">vydané SFDI </w:t>
      </w:r>
      <w:r w:rsidR="00683A2C" w:rsidRPr="00683A2C">
        <w:t>a cenové soustavy ÚRS</w:t>
      </w:r>
      <w:r>
        <w:t>,</w:t>
      </w:r>
      <w:r w:rsidRPr="00E3247C">
        <w:t xml:space="preserve"> v platném vydání ke dni </w:t>
      </w:r>
      <w:r>
        <w:t xml:space="preserve">odeslání objednávky dle článku </w:t>
      </w:r>
      <w:r w:rsidR="00DF0A74">
        <w:t>2.2</w:t>
      </w:r>
      <w:r>
        <w:t xml:space="preserve"> této dohody Objednatelem Zhotoviteli,</w:t>
      </w:r>
      <w:r w:rsidRPr="00E3247C">
        <w:t xml:space="preserve"> včetně vedlejších rozpočtových nákladů a specifikovaného materiálu </w:t>
      </w:r>
      <w:r>
        <w:t xml:space="preserve">(v cenách </w:t>
      </w:r>
      <w:r w:rsidRPr="00E3247C">
        <w:t>bez DPH</w:t>
      </w:r>
      <w:r>
        <w:t>)</w:t>
      </w:r>
      <w:r w:rsidRPr="00E3247C">
        <w:t>.</w:t>
      </w:r>
    </w:p>
    <w:p w14:paraId="7AA99332" w14:textId="22B686C2" w:rsidR="001E0CF1" w:rsidRDefault="00BE2A9E" w:rsidP="001E0CF1">
      <w:pPr>
        <w:pStyle w:val="Text1-1"/>
      </w:pPr>
      <w:r>
        <w:t>Cenová databáze ÚOŽI</w:t>
      </w:r>
      <w:r w:rsidR="001E0CF1" w:rsidRPr="00E3247C">
        <w:t xml:space="preserve"> v platném vydání ke dni </w:t>
      </w:r>
      <w:r w:rsidR="001E0CF1">
        <w:t xml:space="preserve">odeslání objednávky dle článku </w:t>
      </w:r>
      <w:r w:rsidR="008031B3">
        <w:t xml:space="preserve">4.1 </w:t>
      </w:r>
      <w:r w:rsidR="001E0CF1">
        <w:t xml:space="preserve">této </w:t>
      </w:r>
      <w:r w:rsidR="00CA64CF">
        <w:t xml:space="preserve">Rámcové </w:t>
      </w:r>
      <w:r w:rsidR="001E0CF1">
        <w:t xml:space="preserve">dohody Objednatelem Zhotoviteli je </w:t>
      </w:r>
      <w:r w:rsidR="001E0CF1" w:rsidRPr="00E3247C">
        <w:t xml:space="preserve">cenovou databázi, </w:t>
      </w:r>
      <w:r w:rsidR="001E0CF1" w:rsidRPr="00BE2A9E">
        <w:t xml:space="preserve">která je zveřejněna na internetových stránkách Státního fondu dopravní infrastruktury (dále i výše jen </w:t>
      </w:r>
      <w:r w:rsidR="001E0CF1" w:rsidRPr="00BE2A9E">
        <w:rPr>
          <w:b/>
          <w:i/>
        </w:rPr>
        <w:t>„SFDI“</w:t>
      </w:r>
      <w:r w:rsidR="001E0CF1" w:rsidRPr="00BE2A9E">
        <w:t xml:space="preserve">) v části „Pravidla, metodiky a ceníky“ kapitola „Cenové databáze“ vydávané pod názvem „Sborník pro údržbu a opravy železniční infrastruktury“ s poznámkou data jeho účinnosti (ke dni uzavření rámcové dohody zveřejněno na adrese </w:t>
      </w:r>
      <w:hyperlink r:id="rId16" w:history="1">
        <w:r w:rsidR="001E0CF1" w:rsidRPr="00BE2A9E">
          <w:rPr>
            <w:rStyle w:val="Hypertextovodkaz"/>
            <w:rFonts w:ascii="Verdana" w:hAnsi="Verdana" w:cstheme="minorHAnsi"/>
          </w:rPr>
          <w:t>https://www.sfdi.cz/pravidla-metodiky-a-ceniky/cenove-databaze/</w:t>
        </w:r>
      </w:hyperlink>
      <w:r w:rsidR="001E0CF1" w:rsidRPr="00BE2A9E">
        <w:t>).</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0CC3BA1D" w:rsidR="001E0CF1" w:rsidRPr="00D2698C" w:rsidRDefault="001E0CF1" w:rsidP="001E0CF1">
      <w:pPr>
        <w:pStyle w:val="Text1-1"/>
      </w:pPr>
      <w:r w:rsidRPr="00D2698C">
        <w:lastRenderedPageBreak/>
        <w:t xml:space="preserve">Přijatá Cena Díla bude v průběhu provádění díla upřesňována měřením, na jehož základě bude určena skutečná Cena Díla. Skutečná Cena Díla bude stanovena výpočtem v souladu </w:t>
      </w:r>
      <w:r w:rsidR="00B34892">
        <w:t>článkem 4.1</w:t>
      </w:r>
      <w:r w:rsidRPr="00D2698C">
        <w:t xml:space="preserve"> a množstvím skutečně realizovaných jednotkových položek </w:t>
      </w:r>
      <w:r w:rsidR="00A51D0E">
        <w:t>cenové databáze ÚOŽI a cenové soustavy ÚRS</w:t>
      </w:r>
      <w:r w:rsidRPr="00D2698C">
        <w:t xml:space="preserve"> 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p>
    <w:p w14:paraId="0A800BD6" w14:textId="170C8255" w:rsidR="00367F50" w:rsidRPr="00CB26E8" w:rsidRDefault="001E0CF1" w:rsidP="00CB26E8">
      <w:pPr>
        <w:pStyle w:val="Text1-1"/>
      </w:pPr>
      <w:r w:rsidRPr="00061719">
        <w:t>V případě, že Objednatel v objednávce požaduje provedení stavebních prací, dodávek a služeb, které nejsou uvedeny v</w:t>
      </w:r>
      <w:r>
        <w:t> </w:t>
      </w:r>
      <w:r w:rsidR="00AB6F13">
        <w:t>cenové databázi</w:t>
      </w:r>
      <w:r w:rsidR="00AB6F13" w:rsidRPr="00AB6F13">
        <w:t xml:space="preserve"> ÚOŽI a</w:t>
      </w:r>
      <w:r w:rsidR="00AB6F13">
        <w:t>ni cenové soustavě</w:t>
      </w:r>
      <w:r w:rsidR="00AB6F13" w:rsidRPr="00AB6F13">
        <w:t xml:space="preserve"> ÚRS</w:t>
      </w:r>
      <w:r w:rsidRPr="00061719">
        <w:t xml:space="preserve">, bude se při stanovení ceny těchto prací postupovat dle </w:t>
      </w:r>
      <w:r w:rsidR="008031B3">
        <w:t>článku</w:t>
      </w:r>
      <w:r w:rsidRPr="00061719">
        <w:t xml:space="preserve"> 17.10 Obchodních podmínek.</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7"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D20ED1" w:rsidRDefault="002A086D" w:rsidP="002A086D">
      <w:pPr>
        <w:pStyle w:val="Text1-1"/>
      </w:pPr>
      <w:r w:rsidRPr="00061719">
        <w:t xml:space="preserve">Zhotovitel je povinen realizovat veškerá plnění dílčích smluv uzavřených na základě této Rámcové dohody na svůj </w:t>
      </w:r>
      <w:r w:rsidRPr="00D20ED1">
        <w:t>náklad a na své nebezpečí.</w:t>
      </w:r>
    </w:p>
    <w:p w14:paraId="4F539DAC" w14:textId="4C04B574" w:rsidR="002A086D" w:rsidRPr="00D20ED1" w:rsidRDefault="00D20ED1" w:rsidP="002A086D">
      <w:pPr>
        <w:pStyle w:val="Text1-1"/>
      </w:pPr>
      <w:r w:rsidRPr="00D20ED1">
        <w:t>Zhotovitel poskytuje záruku za jakost v záručních dobách stanovených v Technických kvalitativních podmínkách staveb státních drah.</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79FF2B5B" w:rsidR="002A086D" w:rsidRPr="002A086D" w:rsidRDefault="002A086D" w:rsidP="00B0649B">
      <w:pPr>
        <w:pStyle w:val="Odstavec1-1a"/>
        <w:numPr>
          <w:ilvl w:val="0"/>
          <w:numId w:val="41"/>
        </w:numPr>
      </w:pPr>
      <w:r w:rsidRPr="00061719">
        <w:t xml:space="preserve">Pojištění odpovědnosti za škodu způsobenou Zhotovitelem při výkonu </w:t>
      </w:r>
      <w:r w:rsidRPr="0006750E">
        <w:t xml:space="preserve">podnikatelské činnosti třetím osobám minimální výší pojistného minimálně </w:t>
      </w:r>
      <w:r w:rsidR="0006750E">
        <w:br/>
      </w:r>
      <w:r w:rsidR="0006750E" w:rsidRPr="0006750E">
        <w:rPr>
          <w:b/>
        </w:rPr>
        <w:t>50</w:t>
      </w:r>
      <w:r w:rsidR="007D47DE">
        <w:rPr>
          <w:b/>
        </w:rPr>
        <w:t> 000 000</w:t>
      </w:r>
      <w:r w:rsidRPr="0006750E">
        <w:rPr>
          <w:b/>
        </w:rPr>
        <w:t xml:space="preserve"> Kč</w:t>
      </w:r>
      <w:r w:rsidRPr="00061719">
        <w:t xml:space="preserve"> na jednu pojistnou </w:t>
      </w:r>
      <w:r w:rsidRPr="0006750E">
        <w:t xml:space="preserve">událost a </w:t>
      </w:r>
      <w:r w:rsidR="0006750E" w:rsidRPr="0006750E">
        <w:rPr>
          <w:b/>
        </w:rPr>
        <w:t>130</w:t>
      </w:r>
      <w:r w:rsidR="007D47DE">
        <w:rPr>
          <w:b/>
        </w:rPr>
        <w:t> 000 000</w:t>
      </w:r>
      <w:r w:rsidRPr="0006750E">
        <w:rPr>
          <w:b/>
        </w:rPr>
        <w:t xml:space="preserve"> Kč</w:t>
      </w:r>
      <w:r w:rsidRPr="00061719">
        <w:t xml:space="preserve"> v úhrnu za rok.</w:t>
      </w:r>
    </w:p>
    <w:p w14:paraId="263D04DB" w14:textId="1BF9CB50" w:rsidR="00F24489" w:rsidRDefault="00CA64CF" w:rsidP="00214C3E">
      <w:pPr>
        <w:pStyle w:val="Nadpis1-1"/>
      </w:pPr>
      <w:r>
        <w:t>DALŠÍ UJEDNÁNÍ</w:t>
      </w:r>
    </w:p>
    <w:p w14:paraId="526D829F" w14:textId="01C6564E" w:rsidR="00CA64CF" w:rsidRPr="00061719" w:rsidRDefault="00CA64CF" w:rsidP="00CA64CF">
      <w:pPr>
        <w:pStyle w:val="Text1-1"/>
      </w:pPr>
      <w:r w:rsidRPr="00061719">
        <w:t>Smluvní strany berou na vědomí, že tato Rámcová dohoda (následné odstavce se týkají jak Rámcové dohody, tak dílčích smluv</w:t>
      </w:r>
      <w:r w:rsidR="00BC1E70">
        <w:t xml:space="preserve"> s hodnotou převyšující 50 </w:t>
      </w:r>
      <w:r w:rsidR="00991ACA">
        <w:t>000</w:t>
      </w:r>
      <w:r w:rsidRPr="00061719">
        <w:t xml:space="preserve"> </w:t>
      </w:r>
      <w:r w:rsidR="00E35A4B" w:rsidRPr="00061719">
        <w:t>Kč bez</w:t>
      </w:r>
      <w:r w:rsidRPr="00061719">
        <w:t xml:space="preserve"> DPH), podléhá uveřejnění v registru smluv podle zákona č. 340/2015 Sb., o zvláštních podmínkách účinnosti některých smluv, uveřejňování těchto smluv a o registru smluv, ve znění pozdějších předpisů (dále jen „ZRS“), a současně souhlasí se zveřejněním </w:t>
      </w:r>
      <w:r w:rsidRPr="00061719">
        <w:lastRenderedPageBreak/>
        <w:t>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8"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D72DA7"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w:t>
      </w:r>
      <w:r w:rsidRPr="00D72DA7">
        <w:t xml:space="preserve">nevyhotovuje a nepředává Objednateli. Ustanovení </w:t>
      </w:r>
      <w:r w:rsidRPr="00D72DA7">
        <w:lastRenderedPageBreak/>
        <w:t>Obchodních podmínek týkající se dokumentace skutečného provedení se v takovém případě nepoužijí.</w:t>
      </w:r>
    </w:p>
    <w:p w14:paraId="4C83B0CC" w14:textId="4C9BA74F" w:rsidR="00CA64CF" w:rsidRPr="004B0F25" w:rsidRDefault="00CA64CF" w:rsidP="00CA64CF">
      <w:pPr>
        <w:pStyle w:val="Text1-1"/>
      </w:pPr>
      <w:r w:rsidRPr="00D72DA7">
        <w:t xml:space="preserve">Ustanovení </w:t>
      </w:r>
      <w:r w:rsidR="00BE2E15" w:rsidRPr="00D72DA7">
        <w:t>článku</w:t>
      </w:r>
      <w:r w:rsidRPr="00D72DA7">
        <w:t xml:space="preserve"> 9.2 až 9.5, </w:t>
      </w:r>
      <w:r w:rsidR="00BE2E15" w:rsidRPr="00D72DA7">
        <w:t xml:space="preserve">článku </w:t>
      </w:r>
      <w:r w:rsidRPr="00D72DA7">
        <w:t xml:space="preserve">9.7 a 10.2.3. Obchodních podmínek, stejně jako </w:t>
      </w:r>
      <w:r w:rsidRPr="004B0F25">
        <w:t>související ustanovení týkající se přejímacích zkoušek, se nepoužijí.</w:t>
      </w:r>
    </w:p>
    <w:p w14:paraId="1A28928D" w14:textId="298BE5F9" w:rsidR="00CA64CF" w:rsidRPr="004B0F25" w:rsidRDefault="00A6146E" w:rsidP="004D2767">
      <w:pPr>
        <w:pStyle w:val="Text1-1"/>
      </w:pPr>
      <w:r w:rsidRPr="004B0F25">
        <w:t>Článek</w:t>
      </w:r>
      <w:r w:rsidR="00CA64CF" w:rsidRPr="004B0F25">
        <w:t xml:space="preserve"> 12.2. Obchodních podmínek se mění takto: „Zhotovitel potvrzuje, že je schopen zrealizovat jednotlivé dílčí </w:t>
      </w:r>
      <w:r w:rsidR="00CA64CF" w:rsidRPr="004D2767">
        <w:t>činnosti uvedené v </w:t>
      </w:r>
      <w:r w:rsidR="004D2767" w:rsidRPr="004D2767">
        <w:t>cenové databázi ÚOŽI a cenové soustavě ÚRS za ceny uvedené v</w:t>
      </w:r>
      <w:r w:rsidRPr="004D2767">
        <w:t xml:space="preserve"> </w:t>
      </w:r>
      <w:r w:rsidR="004D2767" w:rsidRPr="004D2767">
        <w:t>cenové databázi ÚOŽI a cenové soustavě ÚRS</w:t>
      </w:r>
      <w:r w:rsidRPr="004B0F25">
        <w:t xml:space="preserve"> násobené nabídkovým koeficientem uvedeným v příloze č. 3 Rámcové dohody.</w:t>
      </w:r>
      <w:r w:rsidR="00CA64CF" w:rsidRPr="004B0F25">
        <w:t xml:space="preserve">“ </w:t>
      </w:r>
      <w:r w:rsidRPr="004B0F25">
        <w:t>Články 1</w:t>
      </w:r>
      <w:r w:rsidR="00CA64CF" w:rsidRPr="004B0F25">
        <w:t xml:space="preserve">2.2.1 a 12.2.2 Obchodních podmínek </w:t>
      </w:r>
      <w:r w:rsidRPr="004B0F25">
        <w:t>se nepoužijí</w:t>
      </w:r>
      <w:r w:rsidR="00CA64CF" w:rsidRPr="004B0F25">
        <w:t>. Ujednání o způsobu určení skutečné Ceny Díla měřením dle této Rámcové dohody tím nejsou dotčena.</w:t>
      </w:r>
    </w:p>
    <w:p w14:paraId="56C73AEC" w14:textId="7802B5FF" w:rsidR="00CA64CF" w:rsidRPr="00250ECE" w:rsidRDefault="00A6146E" w:rsidP="00F271CC">
      <w:pPr>
        <w:pStyle w:val="Text1-1"/>
      </w:pPr>
      <w:r w:rsidRPr="00250ECE">
        <w:t>Článek 1</w:t>
      </w:r>
      <w:r w:rsidR="000018EF" w:rsidRPr="00250ECE">
        <w:t>7</w:t>
      </w:r>
      <w:r w:rsidRPr="00250ECE">
        <w:t>.</w:t>
      </w:r>
      <w:r w:rsidR="000018EF" w:rsidRPr="00250ECE">
        <w:t>10</w:t>
      </w:r>
      <w:r w:rsidRPr="00250ECE">
        <w:t xml:space="preserve"> Obchodních podmínek se mění takto:</w:t>
      </w:r>
      <w:r w:rsidR="000018EF" w:rsidRPr="00250ECE">
        <w:t xml:space="preserve"> „</w:t>
      </w:r>
      <w:r w:rsidR="000018EF" w:rsidRPr="00F271CC">
        <w:t xml:space="preserve">Pro ocenění plnění na základě změnového řízení a víceprací dle předchozího odstavce se přednostně použijí ceny </w:t>
      </w:r>
      <w:r w:rsidR="00F271CC" w:rsidRPr="00F271CC">
        <w:t>v cenové databázi ÚOŽI</w:t>
      </w:r>
      <w:r w:rsidR="001038F0">
        <w:t>,</w:t>
      </w:r>
      <w:r w:rsidR="00F271CC" w:rsidRPr="00F271CC">
        <w:t xml:space="preserve"> a</w:t>
      </w:r>
      <w:r w:rsidR="001038F0">
        <w:t xml:space="preserve"> dále pak</w:t>
      </w:r>
      <w:r w:rsidR="00F271CC" w:rsidRPr="00F271CC">
        <w:t xml:space="preserve"> cenové soustavě ÚRS</w:t>
      </w:r>
      <w:r w:rsidR="000018EF" w:rsidRPr="00F271CC">
        <w:t xml:space="preserve"> násobené nabídkovým koeficientem uvedeným v příloze č. 3 Rámcové dohody, anebo jednotkové ceny </w:t>
      </w:r>
      <w:r w:rsidR="00F271CC" w:rsidRPr="00F271CC">
        <w:t>cenové databáze ÚOŽI a cenové soustavy ÚRS</w:t>
      </w:r>
      <w:r w:rsidR="000018EF" w:rsidRPr="00F271CC">
        <w:t xml:space="preserve"> co nejvíce odpovídající z hlediska věcného</w:t>
      </w:r>
      <w:r w:rsidR="000018EF" w:rsidRPr="00250ECE">
        <w:t xml:space="preserve">, časového a místa plnění násobené nabídkovým koeficientem uvedeným v příloze č. 3 Rámcové dohody. Pokud není </w:t>
      </w:r>
      <w:proofErr w:type="spellStart"/>
      <w:r w:rsidR="000018EF" w:rsidRPr="00F271CC">
        <w:t>nacenění</w:t>
      </w:r>
      <w:proofErr w:type="spellEnd"/>
      <w:r w:rsidR="000018EF" w:rsidRPr="00F271CC">
        <w:t xml:space="preserve"> víceprací dle předchozí věty objektivně možné, porovná se jejich skladba s podobnými položkami </w:t>
      </w:r>
      <w:r w:rsidR="00F271CC" w:rsidRPr="00F271CC">
        <w:t>cenové databáze ÚOŽI a cenové soustavy ÚRS</w:t>
      </w:r>
      <w:r w:rsidR="000018EF" w:rsidRPr="00F271CC">
        <w:t xml:space="preserve"> a využije se k vytvoření nové nabídky</w:t>
      </w:r>
      <w:r w:rsidR="000018EF" w:rsidRPr="00250ECE">
        <w:t xml:space="preserve">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ust. § 492 a § 2586 odst. 2 občanského zákoníku.“</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1A84C15F"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w:t>
      </w:r>
      <w:r w:rsidR="00DD513C">
        <w:t xml:space="preserve">adit smluvní pokutu ve výši 100 </w:t>
      </w:r>
      <w:r w:rsidRPr="007C25F8">
        <w:t>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w:t>
      </w:r>
      <w:r w:rsidRPr="006557C6">
        <w:lastRenderedPageBreak/>
        <w:t xml:space="preserve">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44E48028" w:rsidR="003754F9" w:rsidRPr="00086FA6" w:rsidRDefault="003754F9" w:rsidP="003754F9">
      <w:pPr>
        <w:pStyle w:val="Odstavec1-1a"/>
      </w:pPr>
      <w:r w:rsidRPr="006557C6">
        <w:t>Zhotovitel se zavazuje uhradit smluvní pokutu ve výši 10</w:t>
      </w:r>
      <w:r w:rsidR="00DD513C">
        <w:t xml:space="preserve"> </w:t>
      </w:r>
      <w:r w:rsidRPr="006557C6">
        <w:t xml:space="preserve">000 Kč za každý byť i započatý den prodlení se splněním povinnosti předložit smluvní dokumentaci dle předchozího odstavce </w:t>
      </w:r>
      <w:r>
        <w:t>této rámcové dohody</w:t>
      </w:r>
      <w:r w:rsidRPr="006557C6">
        <w:t>. Zhotovitel se dále zavazuje uh</w:t>
      </w:r>
      <w:r w:rsidR="00DD513C">
        <w:t xml:space="preserve">radit smluvní pokutu ve výši 10 </w:t>
      </w:r>
      <w:r w:rsidRPr="006557C6">
        <w:t>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14E0E77E" w14:textId="77777777" w:rsidR="00662A11" w:rsidRDefault="003754F9" w:rsidP="00662A11">
      <w:pPr>
        <w:pStyle w:val="Text1-1"/>
      </w:pPr>
      <w:r>
        <w:t>Zhotovitel</w:t>
      </w:r>
      <w:r w:rsidRPr="00250487">
        <w:t xml:space="preserve"> prohlašuje, že</w:t>
      </w:r>
      <w:r w:rsidR="00662A11">
        <w:t>:</w:t>
      </w:r>
    </w:p>
    <w:p w14:paraId="7674FB91" w14:textId="77777777" w:rsidR="00662A11" w:rsidRDefault="00662A11" w:rsidP="00662A11">
      <w:pPr>
        <w:pStyle w:val="SODslseznam-2a"/>
        <w:tabs>
          <w:tab w:val="left" w:pos="708"/>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0E3DF51" w14:textId="77777777" w:rsidR="00662A11" w:rsidRDefault="00662A11" w:rsidP="00662A11">
      <w:pPr>
        <w:pStyle w:val="SODslseznam-2a"/>
        <w:tabs>
          <w:tab w:val="left" w:pos="708"/>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8A84DF0" w14:textId="77777777" w:rsidR="00662A11" w:rsidRPr="008A12F0" w:rsidRDefault="00662A11" w:rsidP="00662A11">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22BB11F3" w14:textId="656463D9" w:rsidR="003754F9" w:rsidRPr="00250487" w:rsidRDefault="00662A11" w:rsidP="008A12F0">
      <w:pPr>
        <w:pStyle w:val="SODslseznam-2a"/>
      </w:pPr>
      <w:proofErr w:type="gramStart"/>
      <w:r>
        <w:t>není</w:t>
      </w:r>
      <w:proofErr w:type="gramEnd"/>
      <w:r>
        <w:t xml:space="preserve"> obchodní společností, ve které veřejný funkcionář uvedený v </w:t>
      </w:r>
      <w:proofErr w:type="gramStart"/>
      <w:r>
        <w:t>ust.</w:t>
      </w:r>
      <w:proofErr w:type="gram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w:t>
      </w:r>
      <w:r>
        <w:lastRenderedPageBreak/>
        <w:t>odst. 1 písm. c) Zákona o střetu zájmů nebo jím ovládaná osoba vlastní podíl představující alespoň 25 % účasti společníka v obchodní společnosti</w:t>
      </w:r>
      <w:r w:rsidR="003754F9" w:rsidRPr="00250487">
        <w:t xml:space="preserve"> </w:t>
      </w:r>
    </w:p>
    <w:p w14:paraId="7DAC6E7E" w14:textId="2347A993" w:rsidR="003754F9" w:rsidRPr="00486931" w:rsidRDefault="003754F9" w:rsidP="003754F9">
      <w:pPr>
        <w:pStyle w:val="Text1-1"/>
      </w:pPr>
      <w:r w:rsidRPr="00250487">
        <w:t xml:space="preserve">Je-li </w:t>
      </w:r>
      <w:r>
        <w:t>Zhotovitelem</w:t>
      </w:r>
      <w:r w:rsidRPr="00250487">
        <w:t xml:space="preserve"> sdružení více osob</w:t>
      </w:r>
      <w:r>
        <w:t xml:space="preserve">, platí podmínky dle </w:t>
      </w:r>
      <w:r w:rsidR="00662A11">
        <w:t xml:space="preserve">tohoto </w:t>
      </w:r>
      <w:r w:rsidRPr="00486931">
        <w:t xml:space="preserve">článku </w:t>
      </w:r>
      <w:r w:rsidR="00662A11" w:rsidRPr="00486931">
        <w:t>9</w:t>
      </w:r>
      <w:r w:rsidRPr="00486931">
        <w:t xml:space="preserve"> této Rámcové dohody také jednotlivě pro všechny osoby v rámci Zhotovitele sdružené</w:t>
      </w:r>
      <w:r w:rsidR="00B97F92" w:rsidRPr="00486931">
        <w:t>,</w:t>
      </w:r>
      <w:r w:rsidRPr="00486931">
        <w:t xml:space="preserve"> a to bez ohledu na právní formu tohoto sdružení.</w:t>
      </w:r>
    </w:p>
    <w:p w14:paraId="5B17C218" w14:textId="7218D928" w:rsidR="003754F9" w:rsidRPr="00486931" w:rsidRDefault="003754F9" w:rsidP="003754F9">
      <w:pPr>
        <w:pStyle w:val="Text1-1"/>
      </w:pPr>
      <w:r w:rsidRPr="00486931">
        <w:t>Přestane-li Zhotovitel nebo některý z jeho poddodavatelů nebo jiných osob, jejichž způsobilost byla využita ve smyslu evropských směrnic o zadávání veřejných zakázek, splňovat podmínky dle tohoto článku 9 Rámcové dohody, oznámí tuto skutečnost bez zbytečného odkladu, nejpozději však do 3 pracovních dnů ode dne, kdy přestal splňovat výše uvedené podmínky, Objednateli.</w:t>
      </w:r>
    </w:p>
    <w:p w14:paraId="397E0955" w14:textId="63B9605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w:t>
      </w:r>
      <w:r w:rsidR="00B97F92">
        <w:t>n</w:t>
      </w:r>
      <w:r w:rsidRPr="00250487">
        <w:t xml:space="preserve">ařízením Rady (ES) č. 765/2006 ze dne 18. května 2006 o omezujících opatřeních vzhledem k situaci v Bělorusku a k zapojení Běloruska do ruské agrese proti Ukrajině, ve znění pozdějších předpisů </w:t>
      </w:r>
      <w:r w:rsidR="00B97F92" w:rsidRPr="006324B4">
        <w:rPr>
          <w:rFonts w:ascii="Verdana" w:hAnsi="Verdana" w:cstheme="minorHAnsi"/>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3338C9F6" w14:textId="13E8BAFC" w:rsidR="003754F9" w:rsidRPr="00250487" w:rsidRDefault="003754F9" w:rsidP="003754F9">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rsidR="00662A11">
        <w:t>S</w:t>
      </w:r>
      <w:r w:rsidRPr="00250487">
        <w:t>ankčních seznamech, nebo v jejich prospěch.</w:t>
      </w:r>
    </w:p>
    <w:p w14:paraId="24A8B22B" w14:textId="15961F88" w:rsidR="003754F9" w:rsidRPr="00D11FBF" w:rsidRDefault="003754F9" w:rsidP="003754F9">
      <w:pPr>
        <w:pStyle w:val="Text1-1"/>
      </w:pPr>
      <w:r w:rsidRPr="00250487">
        <w:t>Ukáž</w:t>
      </w:r>
      <w:r w:rsidR="00B97F92">
        <w:t>e</w:t>
      </w:r>
      <w:r w:rsidRPr="00250487">
        <w:t>-li se prohláše</w:t>
      </w:r>
      <w:r w:rsidRPr="0024350F">
        <w:t xml:space="preserve">ní </w:t>
      </w:r>
      <w:r>
        <w:t>Zhotovitele</w:t>
      </w:r>
      <w:r w:rsidRPr="0024350F">
        <w:t xml:space="preserve"> dle </w:t>
      </w:r>
      <w:r>
        <w:t>tohoto článku</w:t>
      </w:r>
      <w:r w:rsidR="00B97F92">
        <w:t xml:space="preserve"> 9</w:t>
      </w:r>
      <w:r w:rsidRPr="00CF3ED5">
        <w:t xml:space="preserve"> </w:t>
      </w:r>
      <w:r w:rsidRPr="00250487">
        <w:t>jako nepravdiv</w:t>
      </w:r>
      <w:r w:rsidR="00B97F92">
        <w:t>é</w:t>
      </w:r>
      <w:r w:rsidRPr="00250487">
        <w:t xml:space="preserve"> nebo poruší-li </w:t>
      </w:r>
      <w:r>
        <w:t>Zhotovitel</w:t>
      </w:r>
      <w:r w:rsidRPr="00250487">
        <w:t xml:space="preserve"> svou ozna</w:t>
      </w:r>
      <w:r w:rsidRPr="0024350F">
        <w:t xml:space="preserve">movací povinnost </w:t>
      </w:r>
      <w:r w:rsidRPr="00DC3B17">
        <w:t xml:space="preserve">nebo </w:t>
      </w:r>
      <w:r w:rsidR="00B97F92">
        <w:t xml:space="preserve">některou z dalších </w:t>
      </w:r>
      <w:r w:rsidRPr="00DC3B17">
        <w:t>povinnost</w:t>
      </w:r>
      <w:r w:rsidR="00B97F92">
        <w:t>í</w:t>
      </w:r>
      <w:r w:rsidRPr="00DC3B17">
        <w:t xml:space="preserve"> dle </w:t>
      </w:r>
      <w:r>
        <w:t>tohoto článku</w:t>
      </w:r>
      <w:r w:rsidR="00B97F92">
        <w:t xml:space="preserve">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výši </w:t>
      </w:r>
      <w:r w:rsidR="00D92050">
        <w:t xml:space="preserve">300 000 </w:t>
      </w:r>
      <w:r w:rsidRPr="00F033C9">
        <w:t>Kč.</w:t>
      </w:r>
      <w:r>
        <w:t xml:space="preserve"> </w:t>
      </w:r>
      <w:r w:rsidRPr="00250487">
        <w:t xml:space="preserve">Ustanovení </w:t>
      </w:r>
      <w:r>
        <w:t xml:space="preserve">§ </w:t>
      </w:r>
      <w:r w:rsidRPr="00250487">
        <w:t xml:space="preserve">2050 Občanského zákoníku se </w:t>
      </w:r>
      <w:r>
        <w:t>nepoužije</w:t>
      </w:r>
      <w:r w:rsidRPr="00250487">
        <w:t>.</w:t>
      </w:r>
    </w:p>
    <w:p w14:paraId="73FC3965" w14:textId="49D08498" w:rsidR="00D41E50" w:rsidRDefault="00D41E50" w:rsidP="00214C3E">
      <w:pPr>
        <w:pStyle w:val="Nadpis1-1"/>
      </w:pPr>
      <w:r>
        <w:t>Compliance</w:t>
      </w:r>
    </w:p>
    <w:p w14:paraId="041A3D9C" w14:textId="77777777" w:rsidR="00D41E50" w:rsidRDefault="00D41E50" w:rsidP="00D41E50">
      <w:pPr>
        <w:pStyle w:val="Text1-1"/>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DBA2E88" w14:textId="77777777" w:rsidR="00D41E50" w:rsidRPr="003763ED" w:rsidRDefault="00D41E50" w:rsidP="00D41E50">
      <w:pPr>
        <w:pStyle w:val="Text1-1"/>
      </w:pPr>
      <w:r>
        <w:t xml:space="preserve">Správa železnic, státní organizace, má výše uvedené </w:t>
      </w:r>
      <w:r w:rsidRPr="003763ED">
        <w:t xml:space="preserve">dokumenty k dispozici na webových stránkách: </w:t>
      </w:r>
      <w:hyperlink r:id="rId19" w:history="1">
        <w:r w:rsidRPr="003763ED">
          <w:rPr>
            <w:rStyle w:val="Hypertextovodkaz"/>
          </w:rPr>
          <w:t>https://www.spravazeleznic.cz/o-nas/nazadouci-jednani-a-boj-s-korupci</w:t>
        </w:r>
      </w:hyperlink>
      <w:r w:rsidRPr="003763ED">
        <w:t>.</w:t>
      </w:r>
    </w:p>
    <w:p w14:paraId="0EC0E688" w14:textId="55B03343" w:rsidR="00D41E50" w:rsidRPr="003763ED" w:rsidRDefault="00D41E50" w:rsidP="00E3287B">
      <w:pPr>
        <w:pStyle w:val="Text1-1"/>
      </w:pPr>
      <w:r w:rsidRPr="003763ED">
        <w:t xml:space="preserve">Zhotovitel má výše uvedené dokumenty k dispozici na webových stránkách: </w:t>
      </w:r>
      <w:r w:rsidRPr="003763ED">
        <w:rPr>
          <w:highlight w:val="yellow"/>
        </w:rPr>
        <w:t>[doplní Zhotovitel x nemá-li Zhotovitel výše uvedené dokumenty, celý bod 9.3 odstraní].</w:t>
      </w:r>
    </w:p>
    <w:p w14:paraId="103D583D" w14:textId="2FF8B9CA"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 xml:space="preserve">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w:t>
      </w:r>
      <w:r w:rsidRPr="00052543">
        <w:lastRenderedPageBreak/>
        <w:t>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BE389E" w:rsidRDefault="00D65011" w:rsidP="00D65011">
      <w:pPr>
        <w:pStyle w:val="Text1-1"/>
      </w:pPr>
      <w:r w:rsidRPr="00061719">
        <w:t xml:space="preserve">Zhotovitel prohlašuje, že je způsobilý k řádnému a včasnému provedení Díla a že disponuje takovými kapacitami a odbornými znalostmi, které jsou třeba k řádnému </w:t>
      </w:r>
      <w:r w:rsidRPr="00BE389E">
        <w:t>provedení Díla.</w:t>
      </w:r>
    </w:p>
    <w:p w14:paraId="0FCFC8DA" w14:textId="530945F5" w:rsidR="00D65011" w:rsidRPr="00BE389E" w:rsidRDefault="00BE389E" w:rsidP="00D65011">
      <w:pPr>
        <w:pStyle w:val="Text1-1"/>
        <w:rPr>
          <w:rFonts w:ascii="Verdana" w:hAnsi="Verdana" w:cstheme="minorHAnsi"/>
        </w:rPr>
      </w:pPr>
      <w:r w:rsidRPr="00BE389E">
        <w:rPr>
          <w:rFonts w:ascii="Verdana" w:hAnsi="Verdana" w:cstheme="minorHAnsi"/>
        </w:rPr>
        <w:t xml:space="preserve">Tato dohoda je vyhotovena ve </w:t>
      </w:r>
      <w:r w:rsidRPr="00BE389E">
        <w:rPr>
          <w:rFonts w:ascii="Verdana" w:hAnsi="Verdana" w:cstheme="minorHAnsi"/>
          <w:b/>
          <w:highlight w:val="yellow"/>
        </w:rPr>
        <w:t>"[VLOŽÍ ZHOTOVITEL]"</w:t>
      </w:r>
      <w:r w:rsidRPr="00BE389E">
        <w:rPr>
          <w:rFonts w:ascii="Verdana" w:hAnsi="Verdana" w:cstheme="minorHAnsi"/>
        </w:rPr>
        <w:t xml:space="preserve"> vyhotoveních, z nichž Objednatel obdrží </w:t>
      </w:r>
      <w:r w:rsidRPr="00BE389E">
        <w:rPr>
          <w:rFonts w:ascii="Verdana" w:hAnsi="Verdana" w:cstheme="minorHAnsi"/>
          <w:b/>
        </w:rPr>
        <w:t>2</w:t>
      </w:r>
      <w:r w:rsidRPr="00BE389E">
        <w:rPr>
          <w:rFonts w:ascii="Verdana" w:hAnsi="Verdana" w:cstheme="minorHAnsi"/>
        </w:rPr>
        <w:t xml:space="preserve"> vyhotovení a Zhotovitel obdrží </w:t>
      </w:r>
      <w:r w:rsidRPr="00BE389E">
        <w:rPr>
          <w:rFonts w:ascii="Verdana" w:hAnsi="Verdana" w:cstheme="minorHAnsi"/>
          <w:b/>
          <w:highlight w:val="yellow"/>
        </w:rPr>
        <w:t>"[VLOŽÍ ZHOTOVITEL]"</w:t>
      </w:r>
      <w:r w:rsidRPr="00BE389E">
        <w:rPr>
          <w:rFonts w:ascii="Verdana" w:hAnsi="Verdana" w:cstheme="minorHAnsi"/>
        </w:rPr>
        <w:t xml:space="preserve"> vyhotovení.</w:t>
      </w:r>
    </w:p>
    <w:p w14:paraId="3159150F" w14:textId="357ED58F" w:rsidR="00D65011" w:rsidRPr="00061719" w:rsidRDefault="00D65011" w:rsidP="00D65011">
      <w:pPr>
        <w:pStyle w:val="Text1-1"/>
      </w:pPr>
      <w:r w:rsidRPr="00061719">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w:t>
      </w:r>
      <w:r w:rsidR="00592482">
        <w:t>dnacím jazykem je český jazyk.</w:t>
      </w:r>
      <w:bookmarkStart w:id="0" w:name="_GoBack"/>
      <w:bookmarkEnd w:id="0"/>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236ABC79" w:rsidR="00214C3E" w:rsidRPr="00F97DBD" w:rsidRDefault="00214C3E" w:rsidP="00214C3E">
            <w:pPr>
              <w:pStyle w:val="Textbezslovn"/>
            </w:pPr>
            <w:r w:rsidRPr="00F97DBD">
              <w:t xml:space="preserve">Obchodní podmínky – </w:t>
            </w:r>
            <w:r w:rsidR="005843F4" w:rsidRPr="005843F4">
              <w:t>OPOŘ/RDS/S/1/23</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E2DE6AE" w14:textId="7EBD12E1" w:rsidR="00214C3E" w:rsidRPr="00F97DBD" w:rsidRDefault="000658EE" w:rsidP="00214C3E">
            <w:pPr>
              <w:pStyle w:val="Textbezslovn"/>
            </w:pPr>
            <w:r w:rsidRPr="00A71B46">
              <w:t>Vymezení předmětu dílčích zakázek</w:t>
            </w:r>
          </w:p>
        </w:tc>
      </w:tr>
      <w:bookmarkStart w:id="3" w:name="ListAnnex03"/>
      <w:tr w:rsidR="00214C3E" w:rsidRPr="00F97DBD" w14:paraId="1FB975B5" w14:textId="77777777" w:rsidTr="00FC42D4">
        <w:trPr>
          <w:jc w:val="center"/>
        </w:trPr>
        <w:tc>
          <w:tcPr>
            <w:tcW w:w="2031" w:type="pct"/>
          </w:tcPr>
          <w:p w14:paraId="555CA138" w14:textId="2EE9C58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17F1E192" w:rsidR="00214C3E" w:rsidRPr="00F97DBD" w:rsidRDefault="00CF6159" w:rsidP="000658EE">
            <w:pPr>
              <w:pStyle w:val="Textbezslovn"/>
            </w:pPr>
            <w:r>
              <w:rPr>
                <w:bCs/>
              </w:rPr>
              <w:t xml:space="preserve">a) </w:t>
            </w:r>
            <w:r w:rsidR="000658EE" w:rsidRPr="009D6706">
              <w:rPr>
                <w:bCs/>
              </w:rPr>
              <w:t>Nabídkový koeficient</w:t>
            </w:r>
          </w:p>
        </w:tc>
      </w:tr>
      <w:tr w:rsidR="005C348C" w:rsidRPr="00F97DBD" w14:paraId="7E94B546" w14:textId="77777777" w:rsidTr="00FC42D4">
        <w:trPr>
          <w:jc w:val="center"/>
        </w:trPr>
        <w:tc>
          <w:tcPr>
            <w:tcW w:w="2031" w:type="pct"/>
          </w:tcPr>
          <w:p w14:paraId="15077CFA" w14:textId="690104EC" w:rsidR="005C348C" w:rsidRPr="00F97DBD" w:rsidRDefault="005C348C" w:rsidP="00214C3E">
            <w:pPr>
              <w:pStyle w:val="Textbezslovn"/>
            </w:pPr>
          </w:p>
        </w:tc>
        <w:tc>
          <w:tcPr>
            <w:tcW w:w="2969" w:type="pct"/>
          </w:tcPr>
          <w:p w14:paraId="5B5247AE" w14:textId="0E7A9CEE" w:rsidR="005C348C" w:rsidRPr="009D6706" w:rsidRDefault="00CF6159" w:rsidP="000658EE">
            <w:pPr>
              <w:pStyle w:val="Textbezslovn"/>
              <w:rPr>
                <w:bCs/>
              </w:rPr>
            </w:pPr>
            <w:r>
              <w:rPr>
                <w:bCs/>
              </w:rPr>
              <w:t>b) Limitní výše VRN</w:t>
            </w:r>
          </w:p>
        </w:tc>
      </w:tr>
      <w:tr w:rsidR="005C348C" w:rsidRPr="00F97DBD" w14:paraId="38E1B997" w14:textId="77777777" w:rsidTr="00FC42D4">
        <w:trPr>
          <w:jc w:val="center"/>
        </w:trPr>
        <w:tc>
          <w:tcPr>
            <w:tcW w:w="2031" w:type="pct"/>
          </w:tcPr>
          <w:p w14:paraId="02D0CC68" w14:textId="7CA9B713" w:rsidR="005C348C" w:rsidRPr="00F97DBD" w:rsidRDefault="005C348C" w:rsidP="00CF6159">
            <w:pPr>
              <w:pStyle w:val="Textbezslovn"/>
              <w:ind w:left="0"/>
            </w:pPr>
          </w:p>
        </w:tc>
        <w:tc>
          <w:tcPr>
            <w:tcW w:w="2969" w:type="pct"/>
          </w:tcPr>
          <w:p w14:paraId="1F3E6CD4" w14:textId="2C9727DC" w:rsidR="005C348C" w:rsidRPr="009D6706" w:rsidRDefault="00CF6159" w:rsidP="000658EE">
            <w:pPr>
              <w:pStyle w:val="Textbezslovn"/>
              <w:rPr>
                <w:bCs/>
              </w:rPr>
            </w:pPr>
            <w:r>
              <w:rPr>
                <w:bCs/>
              </w:rPr>
              <w:t>c) Zakázané položky</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54ADBB30" w14:textId="77777777" w:rsidR="004420B3" w:rsidRPr="00F97DBD" w:rsidRDefault="004420B3" w:rsidP="00CF6159">
            <w:pPr>
              <w:pStyle w:val="Textbezslovn"/>
              <w:jc w:val="left"/>
            </w:pPr>
            <w:r w:rsidRPr="00F97DBD">
              <w:t xml:space="preserve">Technické podmínky: </w:t>
            </w:r>
            <w:r w:rsidRPr="00F97DBD">
              <w:br/>
              <w:t xml:space="preserve">a) Technické kvalitativní podmínky staveb státních drah (TKP Staveb) </w:t>
            </w:r>
          </w:p>
          <w:p w14:paraId="66E1CAEF" w14:textId="27F2FD5A" w:rsidR="00214C3E" w:rsidRPr="00F97DBD" w:rsidRDefault="004420B3" w:rsidP="004420B3">
            <w:pPr>
              <w:pStyle w:val="Textbezslovn"/>
            </w:pPr>
            <w:r>
              <w:t>b</w:t>
            </w:r>
            <w:r w:rsidRPr="00F97DBD">
              <w:t xml:space="preserve">) Zvláštní technické podmínky </w:t>
            </w:r>
            <w:r w:rsidRPr="005D2687">
              <w:t>včetně příloh</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36429405" w:rsidR="00262BD4" w:rsidRPr="00F97DBD" w:rsidRDefault="004420B3" w:rsidP="005D6247">
            <w:pPr>
              <w:pStyle w:val="Textbezslovn"/>
            </w:pPr>
            <w:r>
              <w:t>Zmocnění Vedoucího Zhotovitele</w:t>
            </w:r>
          </w:p>
        </w:tc>
      </w:tr>
      <w:tr w:rsidR="005D6247" w:rsidRPr="00F97DBD" w14:paraId="2F38CD97" w14:textId="77777777" w:rsidTr="00FC42D4">
        <w:trPr>
          <w:jc w:val="center"/>
        </w:trPr>
        <w:tc>
          <w:tcPr>
            <w:tcW w:w="2031" w:type="pct"/>
          </w:tcPr>
          <w:p w14:paraId="0C92C960" w14:textId="780FC81A" w:rsidR="005D6247" w:rsidRPr="005D6247" w:rsidRDefault="005D6247" w:rsidP="00214C3E">
            <w:pPr>
              <w:pStyle w:val="Textbezslovn"/>
              <w:rPr>
                <w:u w:val="single"/>
              </w:rPr>
            </w:pPr>
            <w:r w:rsidRPr="005D6247">
              <w:rPr>
                <w:rFonts w:cs="Calibri"/>
                <w:noProof/>
                <w:u w:val="single"/>
              </w:rPr>
              <w:lastRenderedPageBreak/>
              <w:t>Příloha č. 8</w:t>
            </w:r>
            <w:r w:rsidRPr="005C348C">
              <w:t>:</w:t>
            </w:r>
          </w:p>
        </w:tc>
        <w:tc>
          <w:tcPr>
            <w:tcW w:w="2969" w:type="pct"/>
          </w:tcPr>
          <w:p w14:paraId="7644247D" w14:textId="37EEF8CF" w:rsidR="005D6247" w:rsidRDefault="00704968" w:rsidP="005D6247">
            <w:pPr>
              <w:pStyle w:val="Textbezslovn"/>
            </w:pPr>
            <w:r w:rsidRPr="00704968">
              <w:t>Opatření pro postup v případě anonymního oznámení o NVS</w:t>
            </w:r>
          </w:p>
        </w:tc>
      </w:tr>
      <w:tr w:rsidR="005D6247" w:rsidRPr="00F97DBD" w14:paraId="1E87ABAD" w14:textId="77777777" w:rsidTr="00FC42D4">
        <w:trPr>
          <w:jc w:val="center"/>
        </w:trPr>
        <w:tc>
          <w:tcPr>
            <w:tcW w:w="2031" w:type="pct"/>
          </w:tcPr>
          <w:p w14:paraId="39D31B80" w14:textId="34D0C1BE" w:rsidR="005D6247" w:rsidRPr="005D6247" w:rsidRDefault="005D6247" w:rsidP="00214C3E">
            <w:pPr>
              <w:pStyle w:val="Textbezslovn"/>
              <w:rPr>
                <w:u w:val="single"/>
              </w:rPr>
            </w:pPr>
            <w:r w:rsidRPr="005D6247">
              <w:rPr>
                <w:rFonts w:cs="Calibri"/>
                <w:noProof/>
                <w:u w:val="single"/>
              </w:rPr>
              <w:t>Příloha č. 9</w:t>
            </w:r>
            <w:r w:rsidRPr="005C348C">
              <w:t>:</w:t>
            </w:r>
          </w:p>
        </w:tc>
        <w:tc>
          <w:tcPr>
            <w:tcW w:w="2969" w:type="pct"/>
          </w:tcPr>
          <w:p w14:paraId="72D2DD7B" w14:textId="352FA85C" w:rsidR="005D6247" w:rsidRDefault="00704968" w:rsidP="005D6247">
            <w:pPr>
              <w:pStyle w:val="Textbezslovn"/>
            </w:pPr>
            <w:r w:rsidRPr="00704968">
              <w:t>Analýza nebezpečí a hodnocení rizik pracovních činností</w:t>
            </w:r>
          </w:p>
        </w:tc>
      </w:tr>
      <w:tr w:rsidR="009A0BFF" w:rsidRPr="00F97DBD" w14:paraId="639DC594" w14:textId="77777777" w:rsidTr="00FC42D4">
        <w:trPr>
          <w:jc w:val="center"/>
        </w:trPr>
        <w:tc>
          <w:tcPr>
            <w:tcW w:w="2031" w:type="pct"/>
          </w:tcPr>
          <w:p w14:paraId="23A8824A" w14:textId="296B794A" w:rsidR="009A0BFF" w:rsidRPr="005D6247" w:rsidRDefault="009A0BFF" w:rsidP="00214C3E">
            <w:pPr>
              <w:pStyle w:val="Textbezslovn"/>
              <w:rPr>
                <w:rFonts w:cs="Calibri"/>
                <w:noProof/>
                <w:u w:val="single"/>
              </w:rPr>
            </w:pPr>
            <w:r>
              <w:rPr>
                <w:rFonts w:cs="Calibri"/>
                <w:noProof/>
                <w:u w:val="single"/>
              </w:rPr>
              <w:t>Příloha č. 10</w:t>
            </w:r>
            <w:r w:rsidRPr="005C348C">
              <w:t>:</w:t>
            </w:r>
          </w:p>
        </w:tc>
        <w:tc>
          <w:tcPr>
            <w:tcW w:w="2969" w:type="pct"/>
          </w:tcPr>
          <w:p w14:paraId="129B1C6A" w14:textId="0E2AFD9D" w:rsidR="009A0BFF" w:rsidRPr="00704968" w:rsidRDefault="009A0BFF" w:rsidP="005D6247">
            <w:pPr>
              <w:pStyle w:val="Textbezslovn"/>
            </w:pPr>
            <w:r w:rsidRPr="009A0BFF">
              <w:t>Osvědčení o řádném plnění dílčích smluv uzavřených na základě rámcové dohody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2790FF39" w:rsidR="00F422D3" w:rsidRDefault="0001296C" w:rsidP="009F0867">
      <w:pPr>
        <w:pStyle w:val="Textbezodsazen"/>
      </w:pPr>
      <w:r>
        <w:t xml:space="preserve">V Praze </w:t>
      </w:r>
      <w:r w:rsidR="00214C3E">
        <w:t>dne ……………</w:t>
      </w:r>
      <w:r>
        <w:t>……</w:t>
      </w:r>
      <w:r w:rsidR="00F422D3">
        <w:tab/>
      </w:r>
      <w:r w:rsidR="00F422D3">
        <w:tab/>
      </w:r>
      <w:r w:rsidR="00F422D3">
        <w:tab/>
      </w:r>
      <w:r w:rsidR="00F422D3">
        <w:tab/>
      </w:r>
      <w:r w:rsidR="00214C3E">
        <w:t>V………………… dne ………</w:t>
      </w:r>
      <w:r>
        <w:t>……</w:t>
      </w:r>
    </w:p>
    <w:p w14:paraId="4C95A315" w14:textId="181E16B6" w:rsidR="00F422D3" w:rsidRDefault="0001296C" w:rsidP="009F0867">
      <w:pPr>
        <w:pStyle w:val="Textbezodsazen"/>
      </w:pPr>
      <w:r>
        <w:t>Objednatel:</w:t>
      </w:r>
      <w:r>
        <w:tab/>
      </w:r>
      <w:r>
        <w:tab/>
      </w:r>
      <w:r>
        <w:tab/>
      </w:r>
      <w:r>
        <w:tab/>
      </w:r>
      <w:r>
        <w:tab/>
      </w:r>
      <w:r>
        <w:tab/>
        <w:t>Zhotovitel:</w:t>
      </w:r>
    </w:p>
    <w:p w14:paraId="239E4874" w14:textId="5751CF9A" w:rsidR="00F422D3" w:rsidRDefault="00F422D3" w:rsidP="009F0867">
      <w:pPr>
        <w:pStyle w:val="Textbezodsazen"/>
      </w:pPr>
    </w:p>
    <w:p w14:paraId="78963B28" w14:textId="7571D6B1" w:rsidR="0001296C" w:rsidRDefault="0001296C" w:rsidP="009F0867">
      <w:pPr>
        <w:pStyle w:val="Textbezodsazen"/>
      </w:pPr>
    </w:p>
    <w:p w14:paraId="2B462FD3" w14:textId="77777777" w:rsidR="0001296C" w:rsidRDefault="0001296C"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5D88405A" w14:textId="589002A9" w:rsidR="0001296C" w:rsidRPr="00061719" w:rsidRDefault="0001296C" w:rsidP="0001296C">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sidRPr="00255680">
        <w:rPr>
          <w:rFonts w:ascii="Verdana" w:hAnsi="Verdana" w:cstheme="minorHAnsi"/>
          <w:b/>
          <w:sz w:val="18"/>
          <w:szCs w:val="18"/>
          <w:highlight w:val="yellow"/>
        </w:rPr>
        <w:t>"[VLOŽÍ ZHOTOVITEL]"</w:t>
      </w:r>
    </w:p>
    <w:p w14:paraId="4F19ADD6" w14:textId="77777777" w:rsidR="0001296C" w:rsidRPr="005C75C1" w:rsidRDefault="0001296C" w:rsidP="0001296C">
      <w:pPr>
        <w:pStyle w:val="acnormal"/>
        <w:spacing w:before="0" w:after="0"/>
        <w:rPr>
          <w:rFonts w:ascii="Verdana" w:hAnsi="Verdana" w:cstheme="minorHAnsi"/>
          <w:sz w:val="18"/>
          <w:szCs w:val="18"/>
        </w:rPr>
      </w:pPr>
      <w:r w:rsidRPr="005C75C1">
        <w:rPr>
          <w:rFonts w:ascii="Verdana" w:hAnsi="Verdana" w:cstheme="minorHAnsi"/>
          <w:sz w:val="18"/>
          <w:szCs w:val="18"/>
        </w:rPr>
        <w:t>ředitel Oblastního ředitelství Praha</w:t>
      </w:r>
    </w:p>
    <w:p w14:paraId="3F453C9C" w14:textId="272ECF39" w:rsidR="00F422D3" w:rsidRDefault="0001296C" w:rsidP="0001296C">
      <w:pPr>
        <w:pStyle w:val="Textbezodsazen"/>
      </w:pPr>
      <w:r w:rsidRPr="005C75C1">
        <w:rPr>
          <w:rFonts w:ascii="Verdana" w:hAnsi="Verdana" w:cstheme="minorHAnsi"/>
        </w:rPr>
        <w:t>Správa železnic, státní organizace</w:t>
      </w: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53AAA7B1" w:rsidR="00E901A3" w:rsidRDefault="00E901A3" w:rsidP="009F0867">
      <w:pPr>
        <w:pStyle w:val="Textbezodsazen"/>
      </w:pPr>
    </w:p>
    <w:p w14:paraId="5583F14B" w14:textId="4A7B5A67" w:rsidR="00413374" w:rsidRDefault="00413374" w:rsidP="009F0867">
      <w:pPr>
        <w:pStyle w:val="Textbezodsazen"/>
      </w:pPr>
    </w:p>
    <w:p w14:paraId="79480C7D" w14:textId="43E0D044" w:rsidR="00413374" w:rsidRDefault="00413374" w:rsidP="009F0867">
      <w:pPr>
        <w:pStyle w:val="Textbezodsazen"/>
      </w:pPr>
      <w:r>
        <w:rPr>
          <w:rFonts w:ascii="Verdana" w:hAnsi="Verdana" w:cstheme="minorHAnsi"/>
        </w:rPr>
        <w:t>T</w:t>
      </w:r>
      <w:r w:rsidRPr="00400F20">
        <w:rPr>
          <w:rFonts w:ascii="Verdana" w:hAnsi="Verdana" w:cstheme="minorHAnsi"/>
        </w:rPr>
        <w:t>ato Rámcová dohoda byla uveřejněna prostřednictvím registru smluv dne ……………</w:t>
      </w: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20"/>
          <w:footerReference w:type="default" r:id="rId21"/>
          <w:headerReference w:type="first" r:id="rId22"/>
          <w:footerReference w:type="first" r:id="rId23"/>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304FCB76" w:rsidR="00E463D2" w:rsidRPr="00F97DBD" w:rsidRDefault="008B7F11" w:rsidP="00E463D2">
      <w:pPr>
        <w:pStyle w:val="Textbezodsazen"/>
        <w:rPr>
          <w:b/>
          <w:bCs/>
        </w:rPr>
      </w:pPr>
      <w:r w:rsidRPr="008B7F11">
        <w:rPr>
          <w:highlight w:val="yellow"/>
        </w:rPr>
        <w:t>[VLOŽÍ ZHOTOVITEL]</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6A048F55" w:rsidR="00A45795" w:rsidRDefault="00A45795" w:rsidP="00E463D2">
      <w:pPr>
        <w:pStyle w:val="Nadpisbezsl1-2"/>
      </w:pPr>
      <w:r w:rsidRPr="00133967">
        <w:t>Vymezení předmětu dílčích zakázek</w:t>
      </w:r>
    </w:p>
    <w:p w14:paraId="31CE0CEB" w14:textId="059E0CE9" w:rsidR="00A45795" w:rsidRPr="00015D67" w:rsidRDefault="00133967" w:rsidP="00A45795">
      <w:pPr>
        <w:pStyle w:val="Textbezodsazen"/>
        <w:rPr>
          <w:bCs/>
        </w:rPr>
      </w:pPr>
      <w:r w:rsidRPr="008B7F11">
        <w:rPr>
          <w:highlight w:val="yellow"/>
        </w:rPr>
        <w:t>[VLOŽÍ ZHOTOVITEL]</w:t>
      </w:r>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r>
        <w:br w:type="page"/>
      </w:r>
    </w:p>
    <w:p w14:paraId="3BE05358" w14:textId="7CC8C2A2" w:rsidR="00015D67" w:rsidRPr="002F501B" w:rsidRDefault="002F501B" w:rsidP="002F501B">
      <w:pPr>
        <w:pStyle w:val="Nadpisbezsl1-1"/>
      </w:pPr>
      <w:r>
        <w:lastRenderedPageBreak/>
        <w:t>Příloha č. 3</w:t>
      </w:r>
    </w:p>
    <w:p w14:paraId="282D6249" w14:textId="1AFBEB34" w:rsidR="00015D67" w:rsidRPr="000B2AA2" w:rsidRDefault="005B6B93" w:rsidP="00015D67">
      <w:pPr>
        <w:pStyle w:val="Nadpisbezsl1-2"/>
        <w:rPr>
          <w:bCs/>
        </w:rPr>
      </w:pPr>
      <w:r>
        <w:rPr>
          <w:bCs/>
        </w:rPr>
        <w:t xml:space="preserve">a) </w:t>
      </w:r>
      <w:r w:rsidR="00015D67" w:rsidRPr="000B2AA2">
        <w:rPr>
          <w:bCs/>
        </w:rPr>
        <w:t>Nabídkový koeficient</w:t>
      </w:r>
    </w:p>
    <w:p w14:paraId="1AB18BF3" w14:textId="006CBF2E" w:rsidR="00015D67" w:rsidRPr="00015D67" w:rsidRDefault="00015D67" w:rsidP="00015D67">
      <w:pPr>
        <w:pStyle w:val="Textbezodsazen"/>
        <w:rPr>
          <w:highlight w:val="yellow"/>
        </w:rPr>
        <w:sectPr w:rsidR="00015D67" w:rsidRPr="00015D67" w:rsidSect="004E70C8">
          <w:footerReference w:type="default" r:id="rId28"/>
          <w:pgSz w:w="11906" w:h="16838" w:code="9"/>
          <w:pgMar w:top="1417" w:right="1417" w:bottom="1417" w:left="1417" w:header="595" w:footer="624" w:gutter="652"/>
          <w:pgNumType w:start="1"/>
          <w:cols w:space="708"/>
          <w:docGrid w:linePitch="360"/>
        </w:sectPr>
      </w:pPr>
      <w:r w:rsidRPr="00F95FBD">
        <w:rPr>
          <w:highlight w:val="yellow"/>
        </w:rPr>
        <w:t>[VLOŽÍ ZH</w:t>
      </w:r>
      <w:r>
        <w:rPr>
          <w:highlight w:val="yellow"/>
        </w:rPr>
        <w:t>O</w:t>
      </w:r>
      <w:r w:rsidRPr="00F95FBD">
        <w:rPr>
          <w:highlight w:val="yellow"/>
        </w:rPr>
        <w:t>TOVITEL</w:t>
      </w:r>
      <w:r>
        <w:rPr>
          <w:highlight w:val="yellow"/>
        </w:rPr>
        <w:t xml:space="preserve"> – vyplněná příloha</w:t>
      </w:r>
      <w:r w:rsidR="004D7E67">
        <w:rPr>
          <w:highlight w:val="yellow"/>
        </w:rPr>
        <w:t xml:space="preserve"> č.</w:t>
      </w:r>
      <w:r>
        <w:rPr>
          <w:highlight w:val="yellow"/>
        </w:rPr>
        <w:t xml:space="preserve"> 3</w:t>
      </w:r>
      <w:r w:rsidR="004D7E67">
        <w:rPr>
          <w:highlight w:val="yellow"/>
        </w:rPr>
        <w:t>a</w:t>
      </w:r>
      <w:r>
        <w:rPr>
          <w:highlight w:val="yellow"/>
        </w:rPr>
        <w:t xml:space="preserve"> Dílu 2 Zadávací dokumentace</w:t>
      </w:r>
      <w:r w:rsidRPr="00F95FBD">
        <w:rPr>
          <w:highlight w:val="yellow"/>
        </w:rPr>
        <w:t>]</w:t>
      </w:r>
    </w:p>
    <w:p w14:paraId="4AA602DF" w14:textId="77777777" w:rsidR="00CB3F02" w:rsidRPr="002F501B" w:rsidRDefault="00CB3F02" w:rsidP="00CB3F02">
      <w:pPr>
        <w:pStyle w:val="Nadpisbezsl1-1"/>
      </w:pPr>
      <w:r>
        <w:lastRenderedPageBreak/>
        <w:t>Příloha č. 3</w:t>
      </w:r>
    </w:p>
    <w:p w14:paraId="5DC90119" w14:textId="1ABC8362" w:rsidR="00CB3F02" w:rsidRPr="000B2AA2" w:rsidRDefault="00CB3F02" w:rsidP="00CB3F02">
      <w:pPr>
        <w:pStyle w:val="Nadpisbezsl1-2"/>
        <w:rPr>
          <w:bCs/>
        </w:rPr>
      </w:pPr>
      <w:r>
        <w:rPr>
          <w:bCs/>
        </w:rPr>
        <w:t>b) Limitní výše VRN</w:t>
      </w:r>
    </w:p>
    <w:p w14:paraId="033BFEFE" w14:textId="2F006AEF" w:rsidR="00CB3F02" w:rsidRPr="00015D67" w:rsidRDefault="00CB3F02" w:rsidP="00CB3F02">
      <w:pPr>
        <w:pStyle w:val="Textbezodsazen"/>
        <w:rPr>
          <w:highlight w:val="yellow"/>
        </w:rPr>
        <w:sectPr w:rsidR="00CB3F02" w:rsidRPr="00015D67" w:rsidSect="004E70C8">
          <w:footerReference w:type="default" r:id="rId29"/>
          <w:pgSz w:w="11906" w:h="16838" w:code="9"/>
          <w:pgMar w:top="1417" w:right="1417" w:bottom="1417" w:left="1417" w:header="595" w:footer="624" w:gutter="652"/>
          <w:pgNumType w:start="1"/>
          <w:cols w:space="708"/>
          <w:docGrid w:linePitch="360"/>
        </w:sectPr>
      </w:pPr>
      <w:r w:rsidRPr="00F95FBD">
        <w:rPr>
          <w:highlight w:val="yellow"/>
        </w:rPr>
        <w:t>[VLOŽÍ ZH</w:t>
      </w:r>
      <w:r>
        <w:rPr>
          <w:highlight w:val="yellow"/>
        </w:rPr>
        <w:t>O</w:t>
      </w:r>
      <w:r w:rsidRPr="00F95FBD">
        <w:rPr>
          <w:highlight w:val="yellow"/>
        </w:rPr>
        <w:t>TOVITEL]</w:t>
      </w:r>
    </w:p>
    <w:p w14:paraId="1F8FF4E3" w14:textId="77777777" w:rsidR="00B85392" w:rsidRPr="002F501B" w:rsidRDefault="00B85392" w:rsidP="00B85392">
      <w:pPr>
        <w:pStyle w:val="Nadpisbezsl1-1"/>
      </w:pPr>
      <w:r>
        <w:lastRenderedPageBreak/>
        <w:t>Příloha č. 3</w:t>
      </w:r>
    </w:p>
    <w:p w14:paraId="70B277A9" w14:textId="075A6BEA" w:rsidR="00B85392" w:rsidRPr="000B2AA2" w:rsidRDefault="00B85392" w:rsidP="00B85392">
      <w:pPr>
        <w:pStyle w:val="Nadpisbezsl1-2"/>
        <w:rPr>
          <w:bCs/>
        </w:rPr>
      </w:pPr>
      <w:r>
        <w:rPr>
          <w:bCs/>
        </w:rPr>
        <w:t xml:space="preserve">c) </w:t>
      </w:r>
      <w:r w:rsidR="00362A49">
        <w:rPr>
          <w:bCs/>
        </w:rPr>
        <w:t>Zakázané položky</w:t>
      </w:r>
    </w:p>
    <w:p w14:paraId="09A58E60" w14:textId="6C6CFEA8" w:rsidR="00B85392" w:rsidRPr="00015D67" w:rsidRDefault="00B85392" w:rsidP="00B85392">
      <w:pPr>
        <w:pStyle w:val="Textbezodsazen"/>
        <w:rPr>
          <w:highlight w:val="yellow"/>
        </w:rPr>
        <w:sectPr w:rsidR="00B85392" w:rsidRPr="00015D67" w:rsidSect="004E70C8">
          <w:footerReference w:type="default" r:id="rId30"/>
          <w:pgSz w:w="11906" w:h="16838" w:code="9"/>
          <w:pgMar w:top="1417" w:right="1417" w:bottom="1417" w:left="1417" w:header="595" w:footer="624" w:gutter="652"/>
          <w:pgNumType w:start="1"/>
          <w:cols w:space="708"/>
          <w:docGrid w:linePitch="360"/>
        </w:sectPr>
      </w:pPr>
      <w:r w:rsidRPr="00F95FBD">
        <w:rPr>
          <w:highlight w:val="yellow"/>
        </w:rPr>
        <w:t>[VLOŽÍ ZH</w:t>
      </w:r>
      <w:r>
        <w:rPr>
          <w:highlight w:val="yellow"/>
        </w:rPr>
        <w:t>O</w:t>
      </w:r>
      <w:r w:rsidRPr="00F95FBD">
        <w:rPr>
          <w:highlight w:val="yellow"/>
        </w:rPr>
        <w:t>TOVITEL]</w:t>
      </w: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4004AE9" w14:textId="1D46315B"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w:t>
      </w:r>
      <w:r w:rsidR="00A841BD">
        <w:rPr>
          <w:highlight w:val="yellow"/>
        </w:rPr>
        <w:t xml:space="preserve">č. </w:t>
      </w:r>
      <w:r>
        <w:rPr>
          <w:highlight w:val="yellow"/>
        </w:rPr>
        <w:t xml:space="preserve">2 </w:t>
      </w:r>
      <w:r w:rsidR="003A02E0">
        <w:rPr>
          <w:highlight w:val="yellow"/>
        </w:rPr>
        <w:t>Pokynů pro dodavatele</w:t>
      </w:r>
      <w:r w:rsidRPr="00F95FBD">
        <w:rPr>
          <w:highlight w:val="yellow"/>
        </w:rPr>
        <w:t>]</w:t>
      </w:r>
    </w:p>
    <w:p w14:paraId="1910227C" w14:textId="77777777" w:rsidR="006C0BB6" w:rsidRDefault="006C0BB6" w:rsidP="00F762A8">
      <w:pPr>
        <w:pStyle w:val="Nadpisbezsl1-1"/>
        <w:sectPr w:rsidR="006C0BB6" w:rsidSect="004E70C8">
          <w:footerReference w:type="default" r:id="rId31"/>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3E36D64" w14:textId="08A921F7" w:rsidR="00A45795" w:rsidRPr="00935FE2" w:rsidRDefault="00A45795" w:rsidP="00A45795">
      <w:pPr>
        <w:pStyle w:val="Odstavec1-1a"/>
      </w:pPr>
      <w:r w:rsidRPr="00F97DBD">
        <w:t xml:space="preserve">Zvláštní technické podmínky </w:t>
      </w:r>
      <w:r w:rsidR="00AB1269" w:rsidRPr="008B7F11">
        <w:rPr>
          <w:highlight w:val="yellow"/>
        </w:rPr>
        <w:t>[VLOŽÍ ZHOTOVITEL]</w:t>
      </w:r>
    </w:p>
    <w:p w14:paraId="2234EA14" w14:textId="77777777" w:rsidR="00ED29F1" w:rsidRDefault="00ED29F1" w:rsidP="00F762A8">
      <w:pPr>
        <w:pStyle w:val="Nadpisbezsl1-1"/>
        <w:sectPr w:rsidR="00ED29F1" w:rsidSect="004E70C8">
          <w:footerReference w:type="default" r:id="rId32"/>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3C65374A" w14:textId="40149A50" w:rsidR="00502690" w:rsidRDefault="00502690" w:rsidP="00E06B36">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055E37"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055E37" w:rsidRPr="00F95FBD" w:rsidRDefault="00055E37" w:rsidP="00055E37">
            <w:pPr>
              <w:pStyle w:val="Tabulka"/>
              <w:rPr>
                <w:rStyle w:val="Nadpisvtabulce"/>
              </w:rPr>
            </w:pPr>
            <w:r w:rsidRPr="00F95FBD">
              <w:rPr>
                <w:rStyle w:val="Nadpisvtabulce"/>
              </w:rPr>
              <w:t>Jméno a příjmení</w:t>
            </w:r>
          </w:p>
        </w:tc>
        <w:tc>
          <w:tcPr>
            <w:tcW w:w="5812" w:type="dxa"/>
          </w:tcPr>
          <w:p w14:paraId="66FFD3B0" w14:textId="4D2B09A2" w:rsidR="00055E37" w:rsidRPr="00055E37" w:rsidRDefault="00055E37" w:rsidP="00055E37">
            <w:pPr>
              <w:pStyle w:val="Tabulka"/>
              <w:cnfStyle w:val="100000000000" w:firstRow="1" w:lastRow="0" w:firstColumn="0" w:lastColumn="0" w:oddVBand="0" w:evenVBand="0" w:oddHBand="0" w:evenHBand="0" w:firstRowFirstColumn="0" w:firstRowLastColumn="0" w:lastRowFirstColumn="0" w:lastRowLastColumn="0"/>
              <w:rPr>
                <w:sz w:val="18"/>
              </w:rPr>
            </w:pPr>
            <w:r w:rsidRPr="00055E37">
              <w:rPr>
                <w:sz w:val="18"/>
              </w:rPr>
              <w:t>Ing. Pavel Stejskal</w:t>
            </w:r>
          </w:p>
        </w:tc>
      </w:tr>
      <w:tr w:rsidR="00055E37"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055E37" w:rsidRPr="00F95FBD" w:rsidRDefault="00055E37" w:rsidP="00055E37">
            <w:pPr>
              <w:pStyle w:val="Tabulka"/>
              <w:rPr>
                <w:sz w:val="18"/>
              </w:rPr>
            </w:pPr>
            <w:r w:rsidRPr="00F95FBD">
              <w:rPr>
                <w:sz w:val="18"/>
              </w:rPr>
              <w:t>Adresa</w:t>
            </w:r>
          </w:p>
        </w:tc>
        <w:tc>
          <w:tcPr>
            <w:tcW w:w="5812" w:type="dxa"/>
          </w:tcPr>
          <w:p w14:paraId="6C53A18E" w14:textId="114E20E3" w:rsidR="00055E37" w:rsidRPr="00055E37" w:rsidRDefault="00055E37" w:rsidP="00055E37">
            <w:pPr>
              <w:pStyle w:val="Tabulka"/>
              <w:cnfStyle w:val="000000000000" w:firstRow="0" w:lastRow="0" w:firstColumn="0" w:lastColumn="0" w:oddVBand="0" w:evenVBand="0" w:oddHBand="0" w:evenHBand="0" w:firstRowFirstColumn="0" w:firstRowLastColumn="0" w:lastRowFirstColumn="0" w:lastRowLastColumn="0"/>
              <w:rPr>
                <w:sz w:val="18"/>
              </w:rPr>
            </w:pPr>
            <w:r w:rsidRPr="00055E37">
              <w:rPr>
                <w:sz w:val="18"/>
              </w:rPr>
              <w:t>Partyzánská 24, 170 00 Praha 7</w:t>
            </w:r>
          </w:p>
        </w:tc>
      </w:tr>
      <w:tr w:rsidR="00055E37"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055E37" w:rsidRPr="00F95FBD" w:rsidRDefault="00055E37" w:rsidP="00055E37">
            <w:pPr>
              <w:pStyle w:val="Tabulka"/>
              <w:rPr>
                <w:sz w:val="18"/>
              </w:rPr>
            </w:pPr>
            <w:r w:rsidRPr="00F95FBD">
              <w:rPr>
                <w:sz w:val="18"/>
              </w:rPr>
              <w:t>E-mail</w:t>
            </w:r>
          </w:p>
        </w:tc>
        <w:tc>
          <w:tcPr>
            <w:tcW w:w="5812" w:type="dxa"/>
          </w:tcPr>
          <w:p w14:paraId="6DEC70CE" w14:textId="0C7E9EEB" w:rsidR="00055E37" w:rsidRPr="00055E37" w:rsidRDefault="00055E37" w:rsidP="00055E37">
            <w:pPr>
              <w:pStyle w:val="Tabulka"/>
              <w:cnfStyle w:val="000000000000" w:firstRow="0" w:lastRow="0" w:firstColumn="0" w:lastColumn="0" w:oddVBand="0" w:evenVBand="0" w:oddHBand="0" w:evenHBand="0" w:firstRowFirstColumn="0" w:firstRowLastColumn="0" w:lastRowFirstColumn="0" w:lastRowLastColumn="0"/>
              <w:rPr>
                <w:sz w:val="18"/>
              </w:rPr>
            </w:pPr>
            <w:r w:rsidRPr="00055E37">
              <w:rPr>
                <w:sz w:val="18"/>
              </w:rPr>
              <w:t>StejskalPa@spravazeleznic.cz</w:t>
            </w:r>
          </w:p>
        </w:tc>
      </w:tr>
      <w:tr w:rsidR="00055E37"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055E37" w:rsidRPr="00F95FBD" w:rsidRDefault="00055E37" w:rsidP="00055E37">
            <w:pPr>
              <w:pStyle w:val="Tabulka"/>
              <w:rPr>
                <w:sz w:val="18"/>
              </w:rPr>
            </w:pPr>
            <w:r w:rsidRPr="00F95FBD">
              <w:rPr>
                <w:sz w:val="18"/>
              </w:rPr>
              <w:t>Telefon</w:t>
            </w:r>
          </w:p>
        </w:tc>
        <w:tc>
          <w:tcPr>
            <w:tcW w:w="5812" w:type="dxa"/>
          </w:tcPr>
          <w:p w14:paraId="19A0ADE9" w14:textId="4569DA9B" w:rsidR="00055E37" w:rsidRPr="00055E37" w:rsidRDefault="00055E37" w:rsidP="00055E37">
            <w:pPr>
              <w:pStyle w:val="Tabulka"/>
              <w:cnfStyle w:val="000000000000" w:firstRow="0" w:lastRow="0" w:firstColumn="0" w:lastColumn="0" w:oddVBand="0" w:evenVBand="0" w:oddHBand="0" w:evenHBand="0" w:firstRowFirstColumn="0" w:firstRowLastColumn="0" w:lastRowFirstColumn="0" w:lastRowLastColumn="0"/>
              <w:rPr>
                <w:sz w:val="18"/>
              </w:rPr>
            </w:pPr>
            <w:r w:rsidRPr="00055E37">
              <w:rPr>
                <w:sz w:val="18"/>
              </w:rPr>
              <w:t>601 367 927</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055E37" w:rsidRPr="00055E37"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055E37" w:rsidRPr="00055E37" w:rsidRDefault="00055E37" w:rsidP="00055E37">
            <w:pPr>
              <w:pStyle w:val="Tabulka"/>
              <w:rPr>
                <w:rStyle w:val="Nadpisvtabulce"/>
                <w:b w:val="0"/>
              </w:rPr>
            </w:pPr>
            <w:r w:rsidRPr="00055E37">
              <w:rPr>
                <w:rStyle w:val="Nadpisvtabulce"/>
                <w:b w:val="0"/>
              </w:rPr>
              <w:t>Jméno a příjmení</w:t>
            </w:r>
          </w:p>
        </w:tc>
        <w:tc>
          <w:tcPr>
            <w:tcW w:w="5812" w:type="dxa"/>
          </w:tcPr>
          <w:p w14:paraId="7FFD695F" w14:textId="5E13A57C" w:rsidR="00055E37" w:rsidRPr="00055E37" w:rsidRDefault="00055E37" w:rsidP="00055E37">
            <w:pPr>
              <w:pStyle w:val="Tabulka"/>
              <w:cnfStyle w:val="100000000000" w:firstRow="1" w:lastRow="0" w:firstColumn="0" w:lastColumn="0" w:oddVBand="0" w:evenVBand="0" w:oddHBand="0" w:evenHBand="0" w:firstRowFirstColumn="0" w:firstRowLastColumn="0" w:lastRowFirstColumn="0" w:lastRowLastColumn="0"/>
              <w:rPr>
                <w:sz w:val="18"/>
              </w:rPr>
            </w:pPr>
            <w:r w:rsidRPr="00055E37">
              <w:rPr>
                <w:sz w:val="18"/>
              </w:rPr>
              <w:t>Ing. Aleš Bednář</w:t>
            </w:r>
          </w:p>
        </w:tc>
      </w:tr>
      <w:tr w:rsidR="00055E37" w:rsidRPr="00055E37"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055E37" w:rsidRPr="00055E37" w:rsidRDefault="00055E37" w:rsidP="00055E37">
            <w:pPr>
              <w:pStyle w:val="Tabulka"/>
              <w:rPr>
                <w:sz w:val="18"/>
              </w:rPr>
            </w:pPr>
            <w:r w:rsidRPr="00055E37">
              <w:rPr>
                <w:sz w:val="18"/>
              </w:rPr>
              <w:t>Adresa</w:t>
            </w:r>
          </w:p>
        </w:tc>
        <w:tc>
          <w:tcPr>
            <w:tcW w:w="5812" w:type="dxa"/>
          </w:tcPr>
          <w:p w14:paraId="4A003418" w14:textId="1DB784C3" w:rsidR="00055E37" w:rsidRPr="00055E37" w:rsidRDefault="00055E37" w:rsidP="00055E37">
            <w:pPr>
              <w:pStyle w:val="Tabulka"/>
              <w:cnfStyle w:val="000000000000" w:firstRow="0" w:lastRow="0" w:firstColumn="0" w:lastColumn="0" w:oddVBand="0" w:evenVBand="0" w:oddHBand="0" w:evenHBand="0" w:firstRowFirstColumn="0" w:firstRowLastColumn="0" w:lastRowFirstColumn="0" w:lastRowLastColumn="0"/>
              <w:rPr>
                <w:sz w:val="18"/>
              </w:rPr>
            </w:pPr>
            <w:r w:rsidRPr="00055E37">
              <w:rPr>
                <w:sz w:val="18"/>
              </w:rPr>
              <w:t>K Topírně 2, 101 00 Praha 10 - Vršovice</w:t>
            </w:r>
          </w:p>
        </w:tc>
      </w:tr>
      <w:tr w:rsidR="00055E37" w:rsidRPr="00055E37"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055E37" w:rsidRPr="00055E37" w:rsidRDefault="00055E37" w:rsidP="00055E37">
            <w:pPr>
              <w:pStyle w:val="Tabulka"/>
              <w:rPr>
                <w:sz w:val="18"/>
              </w:rPr>
            </w:pPr>
            <w:r w:rsidRPr="00055E37">
              <w:rPr>
                <w:sz w:val="18"/>
              </w:rPr>
              <w:t>E-mail</w:t>
            </w:r>
          </w:p>
        </w:tc>
        <w:tc>
          <w:tcPr>
            <w:tcW w:w="5812" w:type="dxa"/>
          </w:tcPr>
          <w:p w14:paraId="33B0A41F" w14:textId="02AC5528" w:rsidR="00055E37" w:rsidRPr="00055E37" w:rsidRDefault="00055E37" w:rsidP="00055E37">
            <w:pPr>
              <w:pStyle w:val="Tabulka"/>
              <w:cnfStyle w:val="000000000000" w:firstRow="0" w:lastRow="0" w:firstColumn="0" w:lastColumn="0" w:oddVBand="0" w:evenVBand="0" w:oddHBand="0" w:evenHBand="0" w:firstRowFirstColumn="0" w:firstRowLastColumn="0" w:lastRowFirstColumn="0" w:lastRowLastColumn="0"/>
              <w:rPr>
                <w:sz w:val="18"/>
              </w:rPr>
            </w:pPr>
            <w:r w:rsidRPr="00055E37">
              <w:rPr>
                <w:sz w:val="18"/>
              </w:rPr>
              <w:t>Bednar@spravazeleznic.cz</w:t>
            </w:r>
          </w:p>
        </w:tc>
      </w:tr>
      <w:tr w:rsidR="00055E37" w:rsidRPr="00055E37"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055E37" w:rsidRPr="00055E37" w:rsidRDefault="00055E37" w:rsidP="00055E37">
            <w:pPr>
              <w:pStyle w:val="Tabulka"/>
              <w:rPr>
                <w:sz w:val="18"/>
              </w:rPr>
            </w:pPr>
            <w:r w:rsidRPr="00055E37">
              <w:rPr>
                <w:sz w:val="18"/>
              </w:rPr>
              <w:t>Telefon</w:t>
            </w:r>
          </w:p>
        </w:tc>
        <w:tc>
          <w:tcPr>
            <w:tcW w:w="5812" w:type="dxa"/>
          </w:tcPr>
          <w:p w14:paraId="6B43D0F7" w14:textId="78F14744" w:rsidR="00055E37" w:rsidRPr="00055E37" w:rsidRDefault="00055E37" w:rsidP="00055E37">
            <w:pPr>
              <w:pStyle w:val="Tabulka"/>
              <w:cnfStyle w:val="000000000000" w:firstRow="0" w:lastRow="0" w:firstColumn="0" w:lastColumn="0" w:oddVBand="0" w:evenVBand="0" w:oddHBand="0" w:evenHBand="0" w:firstRowFirstColumn="0" w:firstRowLastColumn="0" w:lastRowFirstColumn="0" w:lastRowLastColumn="0"/>
              <w:rPr>
                <w:sz w:val="18"/>
              </w:rPr>
            </w:pPr>
            <w:r w:rsidRPr="00055E37">
              <w:rPr>
                <w:sz w:val="18"/>
              </w:rPr>
              <w:t>602 278 960</w:t>
            </w:r>
          </w:p>
        </w:tc>
      </w:tr>
    </w:tbl>
    <w:p w14:paraId="5DAB16E3" w14:textId="77777777" w:rsidR="00ED29F1" w:rsidRPr="00055E37" w:rsidRDefault="00ED29F1" w:rsidP="00ED29F1">
      <w:pPr>
        <w:pStyle w:val="Textbezodsazen"/>
      </w:pPr>
    </w:p>
    <w:p w14:paraId="77115C53" w14:textId="77777777" w:rsidR="003B1C6F" w:rsidRPr="00F95FBD" w:rsidRDefault="003B1C6F" w:rsidP="003B1C6F">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055E37" w:rsidRPr="00055E37"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055E37" w:rsidRPr="00055E37" w:rsidRDefault="00055E37" w:rsidP="00055E37">
            <w:pPr>
              <w:pStyle w:val="Tabulka"/>
              <w:rPr>
                <w:rStyle w:val="Nadpisvtabulce"/>
                <w:b w:val="0"/>
              </w:rPr>
            </w:pPr>
            <w:r w:rsidRPr="00055E37">
              <w:rPr>
                <w:rStyle w:val="Nadpisvtabulce"/>
                <w:b w:val="0"/>
              </w:rPr>
              <w:t>Jméno a příjmení</w:t>
            </w:r>
          </w:p>
        </w:tc>
        <w:tc>
          <w:tcPr>
            <w:tcW w:w="5812" w:type="dxa"/>
          </w:tcPr>
          <w:p w14:paraId="351EF34D" w14:textId="70B7F131" w:rsidR="00055E37" w:rsidRPr="00055E37" w:rsidRDefault="00055E37" w:rsidP="00055E37">
            <w:pPr>
              <w:pStyle w:val="Tabulka"/>
              <w:cnfStyle w:val="100000000000" w:firstRow="1" w:lastRow="0" w:firstColumn="0" w:lastColumn="0" w:oddVBand="0" w:evenVBand="0" w:oddHBand="0" w:evenHBand="0" w:firstRowFirstColumn="0" w:firstRowLastColumn="0" w:lastRowFirstColumn="0" w:lastRowLastColumn="0"/>
              <w:rPr>
                <w:sz w:val="18"/>
              </w:rPr>
            </w:pPr>
            <w:r w:rsidRPr="00055E37">
              <w:rPr>
                <w:sz w:val="18"/>
              </w:rPr>
              <w:t>Tomáš Dědek</w:t>
            </w:r>
          </w:p>
        </w:tc>
      </w:tr>
      <w:tr w:rsidR="00055E37" w:rsidRPr="00055E37"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055E37" w:rsidRPr="00055E37" w:rsidRDefault="00055E37" w:rsidP="00055E37">
            <w:pPr>
              <w:pStyle w:val="Tabulka"/>
              <w:rPr>
                <w:sz w:val="18"/>
              </w:rPr>
            </w:pPr>
            <w:r w:rsidRPr="00055E37">
              <w:rPr>
                <w:sz w:val="18"/>
              </w:rPr>
              <w:t>Adresa</w:t>
            </w:r>
          </w:p>
        </w:tc>
        <w:tc>
          <w:tcPr>
            <w:tcW w:w="5812" w:type="dxa"/>
          </w:tcPr>
          <w:p w14:paraId="5568F927" w14:textId="1033C7A2" w:rsidR="00055E37" w:rsidRPr="00055E37" w:rsidRDefault="00055E37" w:rsidP="00055E37">
            <w:pPr>
              <w:pStyle w:val="Tabulka"/>
              <w:cnfStyle w:val="000000000000" w:firstRow="0" w:lastRow="0" w:firstColumn="0" w:lastColumn="0" w:oddVBand="0" w:evenVBand="0" w:oddHBand="0" w:evenHBand="0" w:firstRowFirstColumn="0" w:firstRowLastColumn="0" w:lastRowFirstColumn="0" w:lastRowLastColumn="0"/>
              <w:rPr>
                <w:sz w:val="18"/>
              </w:rPr>
            </w:pPr>
            <w:r w:rsidRPr="00055E37">
              <w:rPr>
                <w:sz w:val="18"/>
              </w:rPr>
              <w:t>K Topírně 2, 101 00 Praha 10 - Vršovice</w:t>
            </w:r>
          </w:p>
        </w:tc>
      </w:tr>
      <w:tr w:rsidR="00055E37" w:rsidRPr="00055E37"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055E37" w:rsidRPr="00055E37" w:rsidRDefault="00055E37" w:rsidP="00055E37">
            <w:pPr>
              <w:pStyle w:val="Tabulka"/>
              <w:rPr>
                <w:sz w:val="18"/>
              </w:rPr>
            </w:pPr>
            <w:r w:rsidRPr="00055E37">
              <w:rPr>
                <w:sz w:val="18"/>
              </w:rPr>
              <w:t>E-mail</w:t>
            </w:r>
          </w:p>
        </w:tc>
        <w:tc>
          <w:tcPr>
            <w:tcW w:w="5812" w:type="dxa"/>
          </w:tcPr>
          <w:p w14:paraId="4E7FD601" w14:textId="6335F6A8" w:rsidR="00055E37" w:rsidRPr="00055E37" w:rsidRDefault="00055E37" w:rsidP="00055E37">
            <w:pPr>
              <w:pStyle w:val="Tabulka"/>
              <w:cnfStyle w:val="000000000000" w:firstRow="0" w:lastRow="0" w:firstColumn="0" w:lastColumn="0" w:oddVBand="0" w:evenVBand="0" w:oddHBand="0" w:evenHBand="0" w:firstRowFirstColumn="0" w:firstRowLastColumn="0" w:lastRowFirstColumn="0" w:lastRowLastColumn="0"/>
              <w:rPr>
                <w:sz w:val="18"/>
              </w:rPr>
            </w:pPr>
            <w:r w:rsidRPr="00055E37">
              <w:rPr>
                <w:sz w:val="18"/>
              </w:rPr>
              <w:t>Dedek@spravazeleznic.cz</w:t>
            </w:r>
          </w:p>
        </w:tc>
      </w:tr>
      <w:tr w:rsidR="00055E37" w:rsidRPr="00055E37"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055E37" w:rsidRPr="00055E37" w:rsidRDefault="00055E37" w:rsidP="00055E37">
            <w:pPr>
              <w:pStyle w:val="Tabulka"/>
              <w:rPr>
                <w:sz w:val="18"/>
              </w:rPr>
            </w:pPr>
            <w:r w:rsidRPr="00055E37">
              <w:rPr>
                <w:sz w:val="18"/>
              </w:rPr>
              <w:t>Telefon</w:t>
            </w:r>
          </w:p>
        </w:tc>
        <w:tc>
          <w:tcPr>
            <w:tcW w:w="5812" w:type="dxa"/>
          </w:tcPr>
          <w:p w14:paraId="2E58DB79" w14:textId="64A1DC61" w:rsidR="00055E37" w:rsidRPr="00055E37" w:rsidRDefault="00055E37" w:rsidP="00055E37">
            <w:pPr>
              <w:pStyle w:val="Tabulka"/>
              <w:cnfStyle w:val="000000000000" w:firstRow="0" w:lastRow="0" w:firstColumn="0" w:lastColumn="0" w:oddVBand="0" w:evenVBand="0" w:oddHBand="0" w:evenHBand="0" w:firstRowFirstColumn="0" w:firstRowLastColumn="0" w:lastRowFirstColumn="0" w:lastRowLastColumn="0"/>
              <w:rPr>
                <w:sz w:val="18"/>
              </w:rPr>
            </w:pPr>
            <w:r w:rsidRPr="00055E37">
              <w:rPr>
                <w:sz w:val="18"/>
              </w:rPr>
              <w:t>725 721 225</w:t>
            </w:r>
          </w:p>
        </w:tc>
      </w:tr>
    </w:tbl>
    <w:p w14:paraId="6CD7772E" w14:textId="16305749" w:rsidR="00ED29F1" w:rsidRDefault="00ED29F1" w:rsidP="00ED29F1">
      <w:pPr>
        <w:pStyle w:val="Textbezodsazen"/>
      </w:pPr>
    </w:p>
    <w:p w14:paraId="793C1B90" w14:textId="1763CCE1" w:rsidR="00501213" w:rsidRPr="00F95FBD" w:rsidRDefault="00501213" w:rsidP="00501213">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w:t>
      </w:r>
      <w:r w:rsidR="00260962" w:rsidRPr="00260962">
        <w:rPr>
          <w:rFonts w:asciiTheme="minorHAnsi" w:hAnsiTheme="minorHAnsi"/>
          <w:sz w:val="18"/>
          <w:szCs w:val="18"/>
        </w:rPr>
        <w:t>-</w:t>
      </w:r>
      <w:r w:rsidR="00260962">
        <w:rPr>
          <w:rFonts w:asciiTheme="minorHAnsi" w:hAnsiTheme="minorHAnsi"/>
          <w:sz w:val="18"/>
          <w:szCs w:val="18"/>
        </w:rPr>
        <w:t xml:space="preserve"> </w:t>
      </w:r>
      <w:r w:rsidR="00260962" w:rsidRPr="00260962">
        <w:rPr>
          <w:rFonts w:asciiTheme="minorHAnsi" w:hAnsiTheme="minorHAnsi"/>
          <w:sz w:val="18"/>
          <w:szCs w:val="18"/>
        </w:rPr>
        <w:t>TO Smíchov</w:t>
      </w:r>
    </w:p>
    <w:tbl>
      <w:tblPr>
        <w:tblStyle w:val="Mkatabulky"/>
        <w:tblW w:w="8868" w:type="dxa"/>
        <w:tblLook w:val="04A0" w:firstRow="1" w:lastRow="0" w:firstColumn="1" w:lastColumn="0" w:noHBand="0" w:noVBand="1"/>
      </w:tblPr>
      <w:tblGrid>
        <w:gridCol w:w="3056"/>
        <w:gridCol w:w="5812"/>
      </w:tblGrid>
      <w:tr w:rsidR="00501213" w:rsidRPr="00CC4696" w14:paraId="73877EC8" w14:textId="77777777" w:rsidTr="00FC6C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FA537C" w14:textId="77777777" w:rsidR="00501213" w:rsidRPr="00C74218" w:rsidRDefault="00501213" w:rsidP="00FC6C59">
            <w:pPr>
              <w:pStyle w:val="Tabulka"/>
              <w:rPr>
                <w:rStyle w:val="Nadpisvtabulce"/>
                <w:b w:val="0"/>
              </w:rPr>
            </w:pPr>
            <w:r w:rsidRPr="00C74218">
              <w:rPr>
                <w:rStyle w:val="Nadpisvtabulce"/>
                <w:b w:val="0"/>
              </w:rPr>
              <w:t>Jméno a příjmení</w:t>
            </w:r>
          </w:p>
        </w:tc>
        <w:tc>
          <w:tcPr>
            <w:tcW w:w="5812" w:type="dxa"/>
          </w:tcPr>
          <w:p w14:paraId="4B616C60" w14:textId="4690DBEF" w:rsidR="00501213" w:rsidRPr="00CC4696" w:rsidRDefault="00260962" w:rsidP="00FC6C59">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260962">
              <w:rPr>
                <w:sz w:val="18"/>
              </w:rPr>
              <w:t xml:space="preserve">Zdeněk </w:t>
            </w:r>
            <w:proofErr w:type="spellStart"/>
            <w:r w:rsidRPr="00260962">
              <w:rPr>
                <w:sz w:val="18"/>
              </w:rPr>
              <w:t>Sábel</w:t>
            </w:r>
            <w:proofErr w:type="spellEnd"/>
          </w:p>
        </w:tc>
      </w:tr>
      <w:tr w:rsidR="00501213" w:rsidRPr="00CC4696" w14:paraId="0C1ECF79"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3017ABAE" w14:textId="77777777" w:rsidR="00501213" w:rsidRPr="00C74218" w:rsidRDefault="00501213" w:rsidP="00FC6C59">
            <w:pPr>
              <w:pStyle w:val="Tabulka"/>
              <w:rPr>
                <w:sz w:val="18"/>
              </w:rPr>
            </w:pPr>
            <w:r w:rsidRPr="00C74218">
              <w:rPr>
                <w:sz w:val="18"/>
              </w:rPr>
              <w:t>Adresa</w:t>
            </w:r>
          </w:p>
        </w:tc>
        <w:tc>
          <w:tcPr>
            <w:tcW w:w="5812" w:type="dxa"/>
          </w:tcPr>
          <w:p w14:paraId="1721F0C7" w14:textId="3AF9D407" w:rsidR="00501213" w:rsidRPr="00CC4696" w:rsidRDefault="007947AA" w:rsidP="00FC6C5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7947AA">
              <w:rPr>
                <w:sz w:val="18"/>
              </w:rPr>
              <w:t>Ke Sklárně 8</w:t>
            </w:r>
            <w:r>
              <w:rPr>
                <w:sz w:val="18"/>
              </w:rPr>
              <w:t xml:space="preserve">, </w:t>
            </w:r>
            <w:r w:rsidRPr="007947AA">
              <w:rPr>
                <w:sz w:val="18"/>
              </w:rPr>
              <w:t>150 00</w:t>
            </w:r>
            <w:r>
              <w:rPr>
                <w:sz w:val="18"/>
              </w:rPr>
              <w:t xml:space="preserve"> Praha 5</w:t>
            </w:r>
          </w:p>
        </w:tc>
      </w:tr>
      <w:tr w:rsidR="00501213" w:rsidRPr="00CC4696" w14:paraId="09672600"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150A0BE2" w14:textId="77777777" w:rsidR="00501213" w:rsidRPr="00C74218" w:rsidRDefault="00501213" w:rsidP="00FC6C59">
            <w:pPr>
              <w:pStyle w:val="Tabulka"/>
              <w:rPr>
                <w:sz w:val="18"/>
              </w:rPr>
            </w:pPr>
            <w:r w:rsidRPr="00C74218">
              <w:rPr>
                <w:sz w:val="18"/>
              </w:rPr>
              <w:t>E-mail</w:t>
            </w:r>
          </w:p>
        </w:tc>
        <w:tc>
          <w:tcPr>
            <w:tcW w:w="5812" w:type="dxa"/>
          </w:tcPr>
          <w:p w14:paraId="3D76960C" w14:textId="68A46224" w:rsidR="00501213" w:rsidRPr="00CC4696" w:rsidRDefault="007947AA" w:rsidP="00FC6C5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7947AA">
              <w:rPr>
                <w:sz w:val="18"/>
              </w:rPr>
              <w:t>Sabel@spravazeleznic.cz</w:t>
            </w:r>
          </w:p>
        </w:tc>
      </w:tr>
      <w:tr w:rsidR="00501213" w:rsidRPr="00F95FBD" w14:paraId="22A94D77"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55298718" w14:textId="77777777" w:rsidR="00501213" w:rsidRPr="00C74218" w:rsidRDefault="00501213" w:rsidP="00FC6C59">
            <w:pPr>
              <w:pStyle w:val="Tabulka"/>
              <w:rPr>
                <w:sz w:val="18"/>
              </w:rPr>
            </w:pPr>
            <w:r w:rsidRPr="00C74218">
              <w:rPr>
                <w:sz w:val="18"/>
              </w:rPr>
              <w:t>Telefon</w:t>
            </w:r>
          </w:p>
        </w:tc>
        <w:tc>
          <w:tcPr>
            <w:tcW w:w="5812" w:type="dxa"/>
          </w:tcPr>
          <w:p w14:paraId="35308D4B" w14:textId="77F8B04C" w:rsidR="00501213" w:rsidRPr="00F95FBD" w:rsidRDefault="00C74218" w:rsidP="00FC6C59">
            <w:pPr>
              <w:pStyle w:val="Tabulka"/>
              <w:cnfStyle w:val="000000000000" w:firstRow="0" w:lastRow="0" w:firstColumn="0" w:lastColumn="0" w:oddVBand="0" w:evenVBand="0" w:oddHBand="0" w:evenHBand="0" w:firstRowFirstColumn="0" w:firstRowLastColumn="0" w:lastRowFirstColumn="0" w:lastRowLastColumn="0"/>
              <w:rPr>
                <w:sz w:val="18"/>
              </w:rPr>
            </w:pPr>
            <w:r w:rsidRPr="00C74218">
              <w:rPr>
                <w:sz w:val="18"/>
              </w:rPr>
              <w:t>725</w:t>
            </w:r>
            <w:r>
              <w:rPr>
                <w:sz w:val="18"/>
              </w:rPr>
              <w:t> </w:t>
            </w:r>
            <w:r w:rsidRPr="00C74218">
              <w:rPr>
                <w:sz w:val="18"/>
              </w:rPr>
              <w:t>017</w:t>
            </w:r>
            <w:r>
              <w:rPr>
                <w:sz w:val="18"/>
              </w:rPr>
              <w:t xml:space="preserve"> </w:t>
            </w:r>
            <w:r w:rsidRPr="00C74218">
              <w:rPr>
                <w:sz w:val="18"/>
              </w:rPr>
              <w:t>342</w:t>
            </w:r>
          </w:p>
        </w:tc>
      </w:tr>
    </w:tbl>
    <w:p w14:paraId="579139F9" w14:textId="7CDF5ADA" w:rsidR="00501213" w:rsidRDefault="00501213" w:rsidP="00ED29F1">
      <w:pPr>
        <w:pStyle w:val="Textbezodsazen"/>
      </w:pPr>
    </w:p>
    <w:p w14:paraId="6244B0AC" w14:textId="395E94B1" w:rsidR="00C74218" w:rsidRPr="00F95FBD" w:rsidRDefault="00C74218" w:rsidP="00C74218">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w:t>
      </w:r>
      <w:r w:rsidRPr="00260962">
        <w:rPr>
          <w:rFonts w:asciiTheme="minorHAnsi" w:hAnsiTheme="minorHAnsi"/>
          <w:sz w:val="18"/>
          <w:szCs w:val="18"/>
        </w:rPr>
        <w:t>-</w:t>
      </w:r>
      <w:r>
        <w:rPr>
          <w:rFonts w:asciiTheme="minorHAnsi" w:hAnsiTheme="minorHAnsi"/>
          <w:sz w:val="18"/>
          <w:szCs w:val="18"/>
        </w:rPr>
        <w:t xml:space="preserve"> TO</w:t>
      </w:r>
      <w:r w:rsidRPr="00C74218">
        <w:t xml:space="preserve"> </w:t>
      </w:r>
      <w:r w:rsidRPr="00C74218">
        <w:rPr>
          <w:rFonts w:asciiTheme="minorHAnsi" w:hAnsiTheme="minorHAnsi"/>
          <w:sz w:val="18"/>
          <w:szCs w:val="18"/>
        </w:rPr>
        <w:t>Praha Vršovice</w:t>
      </w:r>
    </w:p>
    <w:tbl>
      <w:tblPr>
        <w:tblStyle w:val="Mkatabulky"/>
        <w:tblW w:w="8868" w:type="dxa"/>
        <w:tblLook w:val="04A0" w:firstRow="1" w:lastRow="0" w:firstColumn="1" w:lastColumn="0" w:noHBand="0" w:noVBand="1"/>
      </w:tblPr>
      <w:tblGrid>
        <w:gridCol w:w="3056"/>
        <w:gridCol w:w="5812"/>
      </w:tblGrid>
      <w:tr w:rsidR="00C74218" w:rsidRPr="00CC4696" w14:paraId="759DA887" w14:textId="77777777" w:rsidTr="00FC6C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3A920D" w14:textId="77777777" w:rsidR="00C74218" w:rsidRPr="00C74218" w:rsidRDefault="00C74218" w:rsidP="00FC6C59">
            <w:pPr>
              <w:pStyle w:val="Tabulka"/>
              <w:rPr>
                <w:rStyle w:val="Nadpisvtabulce"/>
                <w:b w:val="0"/>
              </w:rPr>
            </w:pPr>
            <w:r w:rsidRPr="00C74218">
              <w:rPr>
                <w:rStyle w:val="Nadpisvtabulce"/>
                <w:b w:val="0"/>
              </w:rPr>
              <w:t>Jméno a příjmení</w:t>
            </w:r>
          </w:p>
        </w:tc>
        <w:tc>
          <w:tcPr>
            <w:tcW w:w="5812" w:type="dxa"/>
          </w:tcPr>
          <w:p w14:paraId="6201AED9" w14:textId="1CC9B0CA" w:rsidR="00C74218" w:rsidRPr="00CC4696" w:rsidRDefault="00C74218" w:rsidP="00FC6C59">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C74218">
              <w:rPr>
                <w:sz w:val="18"/>
              </w:rPr>
              <w:t xml:space="preserve">Bc. Martin </w:t>
            </w:r>
            <w:proofErr w:type="spellStart"/>
            <w:r w:rsidRPr="00C74218">
              <w:rPr>
                <w:sz w:val="18"/>
              </w:rPr>
              <w:t>Oubram</w:t>
            </w:r>
            <w:proofErr w:type="spellEnd"/>
          </w:p>
        </w:tc>
      </w:tr>
      <w:tr w:rsidR="00C74218" w:rsidRPr="00CC4696" w14:paraId="76FCD391"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3C572846" w14:textId="77777777" w:rsidR="00C74218" w:rsidRPr="00C74218" w:rsidRDefault="00C74218" w:rsidP="00FC6C59">
            <w:pPr>
              <w:pStyle w:val="Tabulka"/>
              <w:rPr>
                <w:sz w:val="18"/>
              </w:rPr>
            </w:pPr>
            <w:r w:rsidRPr="00C74218">
              <w:rPr>
                <w:sz w:val="18"/>
              </w:rPr>
              <w:t>Adresa</w:t>
            </w:r>
          </w:p>
        </w:tc>
        <w:tc>
          <w:tcPr>
            <w:tcW w:w="5812" w:type="dxa"/>
          </w:tcPr>
          <w:p w14:paraId="76B0C830" w14:textId="7D470885" w:rsidR="00C74218" w:rsidRPr="00CC4696" w:rsidRDefault="00551182" w:rsidP="00FC6C5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551182">
              <w:rPr>
                <w:sz w:val="18"/>
              </w:rPr>
              <w:t>Pikovická 907/2b</w:t>
            </w:r>
            <w:r>
              <w:rPr>
                <w:sz w:val="18"/>
              </w:rPr>
              <w:t>, 147 00 Praha</w:t>
            </w:r>
          </w:p>
        </w:tc>
      </w:tr>
      <w:tr w:rsidR="00C74218" w:rsidRPr="00CC4696" w14:paraId="16BBEF09"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5C4D64E0" w14:textId="77777777" w:rsidR="00C74218" w:rsidRPr="00C74218" w:rsidRDefault="00C74218" w:rsidP="00FC6C59">
            <w:pPr>
              <w:pStyle w:val="Tabulka"/>
              <w:rPr>
                <w:sz w:val="18"/>
              </w:rPr>
            </w:pPr>
            <w:r w:rsidRPr="00C74218">
              <w:rPr>
                <w:sz w:val="18"/>
              </w:rPr>
              <w:t>E-mail</w:t>
            </w:r>
          </w:p>
        </w:tc>
        <w:tc>
          <w:tcPr>
            <w:tcW w:w="5812" w:type="dxa"/>
          </w:tcPr>
          <w:p w14:paraId="2023C150" w14:textId="09983ADA" w:rsidR="00C74218" w:rsidRPr="00CC4696" w:rsidRDefault="00551182" w:rsidP="00551182">
            <w:pPr>
              <w:pStyle w:val="Tabulka"/>
              <w:tabs>
                <w:tab w:val="left" w:pos="975"/>
              </w:tabs>
              <w:cnfStyle w:val="000000000000" w:firstRow="0" w:lastRow="0" w:firstColumn="0" w:lastColumn="0" w:oddVBand="0" w:evenVBand="0" w:oddHBand="0" w:evenHBand="0" w:firstRowFirstColumn="0" w:firstRowLastColumn="0" w:lastRowFirstColumn="0" w:lastRowLastColumn="0"/>
              <w:rPr>
                <w:sz w:val="18"/>
                <w:highlight w:val="green"/>
              </w:rPr>
            </w:pPr>
            <w:r w:rsidRPr="00551182">
              <w:rPr>
                <w:sz w:val="18"/>
              </w:rPr>
              <w:t>OubramM@spravazeleznic.cz</w:t>
            </w:r>
          </w:p>
        </w:tc>
      </w:tr>
      <w:tr w:rsidR="00C74218" w:rsidRPr="00F95FBD" w14:paraId="236A19EF"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42CDDEFF" w14:textId="77777777" w:rsidR="00C74218" w:rsidRPr="00C74218" w:rsidRDefault="00C74218" w:rsidP="00FC6C59">
            <w:pPr>
              <w:pStyle w:val="Tabulka"/>
              <w:rPr>
                <w:sz w:val="18"/>
              </w:rPr>
            </w:pPr>
            <w:r w:rsidRPr="00C74218">
              <w:rPr>
                <w:sz w:val="18"/>
              </w:rPr>
              <w:t>Telefon</w:t>
            </w:r>
          </w:p>
        </w:tc>
        <w:tc>
          <w:tcPr>
            <w:tcW w:w="5812" w:type="dxa"/>
          </w:tcPr>
          <w:p w14:paraId="6EF0B559" w14:textId="539743A4" w:rsidR="00C74218" w:rsidRPr="00F95FBD" w:rsidRDefault="00C74218" w:rsidP="00FC6C59">
            <w:pPr>
              <w:pStyle w:val="Tabulka"/>
              <w:cnfStyle w:val="000000000000" w:firstRow="0" w:lastRow="0" w:firstColumn="0" w:lastColumn="0" w:oddVBand="0" w:evenVBand="0" w:oddHBand="0" w:evenHBand="0" w:firstRowFirstColumn="0" w:firstRowLastColumn="0" w:lastRowFirstColumn="0" w:lastRowLastColumn="0"/>
              <w:rPr>
                <w:sz w:val="18"/>
              </w:rPr>
            </w:pPr>
            <w:r w:rsidRPr="00C74218">
              <w:rPr>
                <w:sz w:val="18"/>
              </w:rPr>
              <w:t>725</w:t>
            </w:r>
            <w:r>
              <w:rPr>
                <w:sz w:val="18"/>
              </w:rPr>
              <w:t> </w:t>
            </w:r>
            <w:r w:rsidRPr="00C74218">
              <w:rPr>
                <w:sz w:val="18"/>
              </w:rPr>
              <w:t>069</w:t>
            </w:r>
            <w:r>
              <w:rPr>
                <w:sz w:val="18"/>
              </w:rPr>
              <w:t xml:space="preserve"> </w:t>
            </w:r>
            <w:r w:rsidRPr="00C74218">
              <w:rPr>
                <w:sz w:val="18"/>
              </w:rPr>
              <w:t>126</w:t>
            </w:r>
          </w:p>
        </w:tc>
      </w:tr>
    </w:tbl>
    <w:p w14:paraId="1FAD5515" w14:textId="66BC35F6" w:rsidR="00C74218" w:rsidRDefault="00C74218" w:rsidP="00ED29F1">
      <w:pPr>
        <w:pStyle w:val="Textbezodsazen"/>
      </w:pPr>
    </w:p>
    <w:p w14:paraId="5D6EFA4D" w14:textId="77777777" w:rsidR="00645420" w:rsidRDefault="00645420" w:rsidP="00ED29F1">
      <w:pPr>
        <w:pStyle w:val="Textbezodsazen"/>
      </w:pPr>
    </w:p>
    <w:p w14:paraId="3B850A5E" w14:textId="5C7A6568" w:rsidR="00C74218" w:rsidRPr="00F95FBD" w:rsidRDefault="00C74218" w:rsidP="00C74218">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r>
        <w:rPr>
          <w:rFonts w:asciiTheme="minorHAnsi" w:hAnsiTheme="minorHAnsi"/>
          <w:sz w:val="18"/>
          <w:szCs w:val="18"/>
        </w:rPr>
        <w:t xml:space="preserve"> </w:t>
      </w:r>
      <w:r w:rsidRPr="00260962">
        <w:rPr>
          <w:rFonts w:asciiTheme="minorHAnsi" w:hAnsiTheme="minorHAnsi"/>
          <w:sz w:val="18"/>
          <w:szCs w:val="18"/>
        </w:rPr>
        <w:t>-</w:t>
      </w:r>
      <w:r>
        <w:rPr>
          <w:rFonts w:asciiTheme="minorHAnsi" w:hAnsiTheme="minorHAnsi"/>
          <w:sz w:val="18"/>
          <w:szCs w:val="18"/>
        </w:rPr>
        <w:t xml:space="preserve"> TO </w:t>
      </w:r>
      <w:r w:rsidR="00645420" w:rsidRPr="00645420">
        <w:rPr>
          <w:rFonts w:asciiTheme="minorHAnsi" w:hAnsiTheme="minorHAnsi"/>
          <w:sz w:val="18"/>
          <w:szCs w:val="18"/>
        </w:rPr>
        <w:t>Praha Uhříněves</w:t>
      </w:r>
    </w:p>
    <w:tbl>
      <w:tblPr>
        <w:tblStyle w:val="Mkatabulky"/>
        <w:tblW w:w="8868" w:type="dxa"/>
        <w:tblLook w:val="04A0" w:firstRow="1" w:lastRow="0" w:firstColumn="1" w:lastColumn="0" w:noHBand="0" w:noVBand="1"/>
      </w:tblPr>
      <w:tblGrid>
        <w:gridCol w:w="3056"/>
        <w:gridCol w:w="5812"/>
      </w:tblGrid>
      <w:tr w:rsidR="00C74218" w:rsidRPr="00CC4696" w14:paraId="6EA41ADC" w14:textId="77777777" w:rsidTr="00FC6C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EB9EDF" w14:textId="77777777" w:rsidR="00C74218" w:rsidRPr="00C74218" w:rsidRDefault="00C74218" w:rsidP="00FC6C59">
            <w:pPr>
              <w:pStyle w:val="Tabulka"/>
              <w:rPr>
                <w:rStyle w:val="Nadpisvtabulce"/>
                <w:b w:val="0"/>
              </w:rPr>
            </w:pPr>
            <w:r w:rsidRPr="00C74218">
              <w:rPr>
                <w:rStyle w:val="Nadpisvtabulce"/>
                <w:b w:val="0"/>
              </w:rPr>
              <w:t>Jméno a příjmení</w:t>
            </w:r>
          </w:p>
        </w:tc>
        <w:tc>
          <w:tcPr>
            <w:tcW w:w="5812" w:type="dxa"/>
          </w:tcPr>
          <w:p w14:paraId="5F3AD256" w14:textId="0804CCE8" w:rsidR="00C74218" w:rsidRPr="00CC4696" w:rsidRDefault="00645420" w:rsidP="00FC6C59">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645420">
              <w:rPr>
                <w:sz w:val="18"/>
              </w:rPr>
              <w:t>František Nevrlý</w:t>
            </w:r>
          </w:p>
        </w:tc>
      </w:tr>
      <w:tr w:rsidR="00C74218" w:rsidRPr="00CC4696" w14:paraId="5DF13C48"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28A76029" w14:textId="77777777" w:rsidR="00C74218" w:rsidRPr="00C74218" w:rsidRDefault="00C74218" w:rsidP="00FC6C59">
            <w:pPr>
              <w:pStyle w:val="Tabulka"/>
              <w:rPr>
                <w:sz w:val="18"/>
              </w:rPr>
            </w:pPr>
            <w:r w:rsidRPr="00C74218">
              <w:rPr>
                <w:sz w:val="18"/>
              </w:rPr>
              <w:t>Adresa</w:t>
            </w:r>
          </w:p>
        </w:tc>
        <w:tc>
          <w:tcPr>
            <w:tcW w:w="5812" w:type="dxa"/>
          </w:tcPr>
          <w:p w14:paraId="3820D0A6" w14:textId="2CBA4924" w:rsidR="00C74218" w:rsidRPr="00CC4696" w:rsidRDefault="000D5BBA" w:rsidP="00FC6C5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D5BBA">
              <w:rPr>
                <w:sz w:val="18"/>
              </w:rPr>
              <w:t>K Topírně 2, 101 00 Praha 10 - Vršovice</w:t>
            </w:r>
          </w:p>
        </w:tc>
      </w:tr>
      <w:tr w:rsidR="00C74218" w:rsidRPr="00CC4696" w14:paraId="2429A0D0"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0AA2770B" w14:textId="77777777" w:rsidR="00C74218" w:rsidRPr="00C74218" w:rsidRDefault="00C74218" w:rsidP="00FC6C59">
            <w:pPr>
              <w:pStyle w:val="Tabulka"/>
              <w:rPr>
                <w:sz w:val="18"/>
              </w:rPr>
            </w:pPr>
            <w:r w:rsidRPr="00C74218">
              <w:rPr>
                <w:sz w:val="18"/>
              </w:rPr>
              <w:t>E-mail</w:t>
            </w:r>
          </w:p>
        </w:tc>
        <w:tc>
          <w:tcPr>
            <w:tcW w:w="5812" w:type="dxa"/>
          </w:tcPr>
          <w:p w14:paraId="15BD8F28" w14:textId="1BABDDBF" w:rsidR="00C74218" w:rsidRPr="00CC4696" w:rsidRDefault="000D5BBA" w:rsidP="00FC6C5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D5BBA">
              <w:rPr>
                <w:sz w:val="18"/>
              </w:rPr>
              <w:t>Nevrly@spravazeleznic.cz</w:t>
            </w:r>
          </w:p>
        </w:tc>
      </w:tr>
      <w:tr w:rsidR="00C74218" w:rsidRPr="00F95FBD" w14:paraId="73DB795B"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6C0B16A3" w14:textId="77777777" w:rsidR="00C74218" w:rsidRPr="00C74218" w:rsidRDefault="00C74218" w:rsidP="00FC6C59">
            <w:pPr>
              <w:pStyle w:val="Tabulka"/>
              <w:rPr>
                <w:sz w:val="18"/>
              </w:rPr>
            </w:pPr>
            <w:r w:rsidRPr="00C74218">
              <w:rPr>
                <w:sz w:val="18"/>
              </w:rPr>
              <w:t>Telefon</w:t>
            </w:r>
          </w:p>
        </w:tc>
        <w:tc>
          <w:tcPr>
            <w:tcW w:w="5812" w:type="dxa"/>
          </w:tcPr>
          <w:p w14:paraId="00706B92" w14:textId="0EE6FD76" w:rsidR="00C74218" w:rsidRPr="00F95FBD" w:rsidRDefault="00645420" w:rsidP="00FC6C59">
            <w:pPr>
              <w:pStyle w:val="Tabulka"/>
              <w:cnfStyle w:val="000000000000" w:firstRow="0" w:lastRow="0" w:firstColumn="0" w:lastColumn="0" w:oddVBand="0" w:evenVBand="0" w:oddHBand="0" w:evenHBand="0" w:firstRowFirstColumn="0" w:firstRowLastColumn="0" w:lastRowFirstColumn="0" w:lastRowLastColumn="0"/>
              <w:rPr>
                <w:sz w:val="18"/>
              </w:rPr>
            </w:pPr>
            <w:r w:rsidRPr="00645420">
              <w:rPr>
                <w:sz w:val="18"/>
              </w:rPr>
              <w:t>725</w:t>
            </w:r>
            <w:r>
              <w:rPr>
                <w:sz w:val="18"/>
              </w:rPr>
              <w:t> </w:t>
            </w:r>
            <w:r w:rsidRPr="00645420">
              <w:rPr>
                <w:sz w:val="18"/>
              </w:rPr>
              <w:t>397</w:t>
            </w:r>
            <w:r>
              <w:rPr>
                <w:sz w:val="18"/>
              </w:rPr>
              <w:t xml:space="preserve"> </w:t>
            </w:r>
            <w:r w:rsidRPr="00645420">
              <w:rPr>
                <w:sz w:val="18"/>
              </w:rPr>
              <w:t>378</w:t>
            </w:r>
          </w:p>
        </w:tc>
      </w:tr>
    </w:tbl>
    <w:p w14:paraId="6A962B70" w14:textId="74DCD776" w:rsidR="00C74218" w:rsidRDefault="00C74218" w:rsidP="00ED29F1">
      <w:pPr>
        <w:pStyle w:val="Textbezodsazen"/>
      </w:pPr>
    </w:p>
    <w:p w14:paraId="5D7D02F6" w14:textId="29891101" w:rsidR="00C74218" w:rsidRPr="00F95FBD" w:rsidRDefault="00C74218" w:rsidP="00C74218">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w:t>
      </w:r>
      <w:r w:rsidRPr="00260962">
        <w:rPr>
          <w:rFonts w:asciiTheme="minorHAnsi" w:hAnsiTheme="minorHAnsi"/>
          <w:sz w:val="18"/>
          <w:szCs w:val="18"/>
        </w:rPr>
        <w:t>-</w:t>
      </w:r>
      <w:r>
        <w:rPr>
          <w:rFonts w:asciiTheme="minorHAnsi" w:hAnsiTheme="minorHAnsi"/>
          <w:sz w:val="18"/>
          <w:szCs w:val="18"/>
        </w:rPr>
        <w:t xml:space="preserve"> </w:t>
      </w:r>
      <w:r w:rsidR="00645420">
        <w:rPr>
          <w:rFonts w:asciiTheme="minorHAnsi" w:hAnsiTheme="minorHAnsi"/>
          <w:sz w:val="18"/>
          <w:szCs w:val="18"/>
        </w:rPr>
        <w:t xml:space="preserve">SSP Praha hl. n. </w:t>
      </w:r>
    </w:p>
    <w:tbl>
      <w:tblPr>
        <w:tblStyle w:val="Mkatabulky"/>
        <w:tblW w:w="8868" w:type="dxa"/>
        <w:tblLook w:val="04A0" w:firstRow="1" w:lastRow="0" w:firstColumn="1" w:lastColumn="0" w:noHBand="0" w:noVBand="1"/>
      </w:tblPr>
      <w:tblGrid>
        <w:gridCol w:w="3056"/>
        <w:gridCol w:w="5812"/>
      </w:tblGrid>
      <w:tr w:rsidR="00C74218" w:rsidRPr="00CC4696" w14:paraId="59E199BE" w14:textId="77777777" w:rsidTr="00FC6C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E780CB" w14:textId="77777777" w:rsidR="00C74218" w:rsidRPr="00C74218" w:rsidRDefault="00C74218" w:rsidP="00FC6C59">
            <w:pPr>
              <w:pStyle w:val="Tabulka"/>
              <w:rPr>
                <w:rStyle w:val="Nadpisvtabulce"/>
                <w:b w:val="0"/>
              </w:rPr>
            </w:pPr>
            <w:r w:rsidRPr="00C74218">
              <w:rPr>
                <w:rStyle w:val="Nadpisvtabulce"/>
                <w:b w:val="0"/>
              </w:rPr>
              <w:t>Jméno a příjmení</w:t>
            </w:r>
          </w:p>
        </w:tc>
        <w:tc>
          <w:tcPr>
            <w:tcW w:w="5812" w:type="dxa"/>
          </w:tcPr>
          <w:p w14:paraId="0F44B507" w14:textId="211D466C" w:rsidR="00C74218" w:rsidRPr="00CC4696" w:rsidRDefault="00645420" w:rsidP="00FC6C59">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645420">
              <w:rPr>
                <w:sz w:val="18"/>
              </w:rPr>
              <w:t>David Němec</w:t>
            </w:r>
          </w:p>
        </w:tc>
      </w:tr>
      <w:tr w:rsidR="00C74218" w:rsidRPr="00CC4696" w14:paraId="17DF0B9D"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3ED403D0" w14:textId="77777777" w:rsidR="00C74218" w:rsidRPr="00C74218" w:rsidRDefault="00C74218" w:rsidP="00FC6C59">
            <w:pPr>
              <w:pStyle w:val="Tabulka"/>
              <w:rPr>
                <w:sz w:val="18"/>
              </w:rPr>
            </w:pPr>
            <w:r w:rsidRPr="00C74218">
              <w:rPr>
                <w:sz w:val="18"/>
              </w:rPr>
              <w:t>Adresa</w:t>
            </w:r>
          </w:p>
        </w:tc>
        <w:tc>
          <w:tcPr>
            <w:tcW w:w="5812" w:type="dxa"/>
          </w:tcPr>
          <w:p w14:paraId="66A30AB7" w14:textId="78F937D8" w:rsidR="00C74218" w:rsidRPr="00CC4696" w:rsidRDefault="00EE2D06" w:rsidP="00FC6C5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E2D06">
              <w:rPr>
                <w:sz w:val="18"/>
              </w:rPr>
              <w:t>obvod žst.</w:t>
            </w:r>
            <w:r>
              <w:rPr>
                <w:sz w:val="18"/>
              </w:rPr>
              <w:t xml:space="preserve"> </w:t>
            </w:r>
            <w:r w:rsidRPr="00EE2D06">
              <w:rPr>
                <w:sz w:val="18"/>
              </w:rPr>
              <w:t>Praha-Libeň</w:t>
            </w:r>
            <w:r>
              <w:rPr>
                <w:sz w:val="18"/>
              </w:rPr>
              <w:t>, 190 00</w:t>
            </w:r>
          </w:p>
        </w:tc>
      </w:tr>
      <w:tr w:rsidR="00C74218" w:rsidRPr="00CC4696" w14:paraId="580564B4"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62CD468C" w14:textId="77777777" w:rsidR="00C74218" w:rsidRPr="00C74218" w:rsidRDefault="00C74218" w:rsidP="00FC6C59">
            <w:pPr>
              <w:pStyle w:val="Tabulka"/>
              <w:rPr>
                <w:sz w:val="18"/>
              </w:rPr>
            </w:pPr>
            <w:r w:rsidRPr="00C74218">
              <w:rPr>
                <w:sz w:val="18"/>
              </w:rPr>
              <w:t>E-mail</w:t>
            </w:r>
          </w:p>
        </w:tc>
        <w:tc>
          <w:tcPr>
            <w:tcW w:w="5812" w:type="dxa"/>
          </w:tcPr>
          <w:p w14:paraId="781851C2" w14:textId="49FE8EA6" w:rsidR="00C74218" w:rsidRPr="00CC4696" w:rsidRDefault="00EE2D06" w:rsidP="00FC6C5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E2D06">
              <w:rPr>
                <w:sz w:val="18"/>
              </w:rPr>
              <w:t>Nemec@spravazeleznic.cz</w:t>
            </w:r>
          </w:p>
        </w:tc>
      </w:tr>
      <w:tr w:rsidR="00C74218" w:rsidRPr="00F95FBD" w14:paraId="09684AE6"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61F53683" w14:textId="77777777" w:rsidR="00C74218" w:rsidRPr="00C74218" w:rsidRDefault="00C74218" w:rsidP="00FC6C59">
            <w:pPr>
              <w:pStyle w:val="Tabulka"/>
              <w:rPr>
                <w:sz w:val="18"/>
              </w:rPr>
            </w:pPr>
            <w:r w:rsidRPr="00C74218">
              <w:rPr>
                <w:sz w:val="18"/>
              </w:rPr>
              <w:t>Telefon</w:t>
            </w:r>
          </w:p>
        </w:tc>
        <w:tc>
          <w:tcPr>
            <w:tcW w:w="5812" w:type="dxa"/>
          </w:tcPr>
          <w:p w14:paraId="173939BA" w14:textId="60E1CAD9" w:rsidR="00C74218" w:rsidRPr="00F95FBD" w:rsidRDefault="00645420" w:rsidP="00FC6C59">
            <w:pPr>
              <w:pStyle w:val="Tabulka"/>
              <w:cnfStyle w:val="000000000000" w:firstRow="0" w:lastRow="0" w:firstColumn="0" w:lastColumn="0" w:oddVBand="0" w:evenVBand="0" w:oddHBand="0" w:evenHBand="0" w:firstRowFirstColumn="0" w:firstRowLastColumn="0" w:lastRowFirstColumn="0" w:lastRowLastColumn="0"/>
              <w:rPr>
                <w:sz w:val="18"/>
              </w:rPr>
            </w:pPr>
            <w:r w:rsidRPr="00645420">
              <w:rPr>
                <w:sz w:val="18"/>
              </w:rPr>
              <w:t>606</w:t>
            </w:r>
            <w:r>
              <w:rPr>
                <w:sz w:val="18"/>
              </w:rPr>
              <w:t> </w:t>
            </w:r>
            <w:r w:rsidRPr="00645420">
              <w:rPr>
                <w:sz w:val="18"/>
              </w:rPr>
              <w:t>246</w:t>
            </w:r>
            <w:r>
              <w:rPr>
                <w:sz w:val="18"/>
              </w:rPr>
              <w:t xml:space="preserve"> </w:t>
            </w:r>
            <w:r w:rsidRPr="00645420">
              <w:rPr>
                <w:sz w:val="18"/>
              </w:rPr>
              <w:t>701</w:t>
            </w:r>
          </w:p>
        </w:tc>
      </w:tr>
    </w:tbl>
    <w:p w14:paraId="5742B05E" w14:textId="4AD4EA8E" w:rsidR="00C74218" w:rsidRDefault="00C74218" w:rsidP="00ED29F1">
      <w:pPr>
        <w:pStyle w:val="Textbezodsazen"/>
      </w:pPr>
    </w:p>
    <w:p w14:paraId="2A7F2A7A" w14:textId="46979502" w:rsidR="00C74218" w:rsidRPr="00F95FBD" w:rsidRDefault="00C74218" w:rsidP="00C74218">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w:t>
      </w:r>
      <w:r w:rsidRPr="00260962">
        <w:rPr>
          <w:rFonts w:asciiTheme="minorHAnsi" w:hAnsiTheme="minorHAnsi"/>
          <w:sz w:val="18"/>
          <w:szCs w:val="18"/>
        </w:rPr>
        <w:t>-</w:t>
      </w:r>
      <w:r>
        <w:rPr>
          <w:rFonts w:asciiTheme="minorHAnsi" w:hAnsiTheme="minorHAnsi"/>
          <w:sz w:val="18"/>
          <w:szCs w:val="18"/>
        </w:rPr>
        <w:t xml:space="preserve"> </w:t>
      </w:r>
      <w:r w:rsidR="0023721B" w:rsidRPr="0023721B">
        <w:rPr>
          <w:rFonts w:asciiTheme="minorHAnsi" w:hAnsiTheme="minorHAnsi"/>
          <w:sz w:val="18"/>
          <w:szCs w:val="18"/>
        </w:rPr>
        <w:t>TO Benešov</w:t>
      </w:r>
    </w:p>
    <w:tbl>
      <w:tblPr>
        <w:tblStyle w:val="Mkatabulky"/>
        <w:tblW w:w="8868" w:type="dxa"/>
        <w:tblLook w:val="04A0" w:firstRow="1" w:lastRow="0" w:firstColumn="1" w:lastColumn="0" w:noHBand="0" w:noVBand="1"/>
      </w:tblPr>
      <w:tblGrid>
        <w:gridCol w:w="3056"/>
        <w:gridCol w:w="5812"/>
      </w:tblGrid>
      <w:tr w:rsidR="00C74218" w:rsidRPr="00CC4696" w14:paraId="65B7E6BD" w14:textId="77777777" w:rsidTr="00FC6C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8D54CC" w14:textId="77777777" w:rsidR="00C74218" w:rsidRPr="00C74218" w:rsidRDefault="00C74218" w:rsidP="00FC6C59">
            <w:pPr>
              <w:pStyle w:val="Tabulka"/>
              <w:rPr>
                <w:rStyle w:val="Nadpisvtabulce"/>
                <w:b w:val="0"/>
              </w:rPr>
            </w:pPr>
            <w:r w:rsidRPr="00C74218">
              <w:rPr>
                <w:rStyle w:val="Nadpisvtabulce"/>
                <w:b w:val="0"/>
              </w:rPr>
              <w:t>Jméno a příjmení</w:t>
            </w:r>
          </w:p>
        </w:tc>
        <w:tc>
          <w:tcPr>
            <w:tcW w:w="5812" w:type="dxa"/>
          </w:tcPr>
          <w:p w14:paraId="27FB1095" w14:textId="72F8B7B4" w:rsidR="00C74218" w:rsidRPr="00CC4696" w:rsidRDefault="0023721B" w:rsidP="00FC6C59">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23721B">
              <w:rPr>
                <w:sz w:val="18"/>
              </w:rPr>
              <w:t>Roman Hlavnička</w:t>
            </w:r>
          </w:p>
        </w:tc>
      </w:tr>
      <w:tr w:rsidR="00C74218" w:rsidRPr="00CC4696" w14:paraId="062DD297"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5B1BCCDB" w14:textId="77777777" w:rsidR="00C74218" w:rsidRPr="00C74218" w:rsidRDefault="00C74218" w:rsidP="00FC6C59">
            <w:pPr>
              <w:pStyle w:val="Tabulka"/>
              <w:rPr>
                <w:sz w:val="18"/>
              </w:rPr>
            </w:pPr>
            <w:r w:rsidRPr="00C74218">
              <w:rPr>
                <w:sz w:val="18"/>
              </w:rPr>
              <w:t>Adresa</w:t>
            </w:r>
          </w:p>
        </w:tc>
        <w:tc>
          <w:tcPr>
            <w:tcW w:w="5812" w:type="dxa"/>
          </w:tcPr>
          <w:p w14:paraId="548ED27C" w14:textId="21E640A1" w:rsidR="00C74218" w:rsidRPr="00CC4696" w:rsidRDefault="000D1556" w:rsidP="00FC6C5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D1556">
              <w:rPr>
                <w:sz w:val="18"/>
              </w:rPr>
              <w:t>obvod žst.</w:t>
            </w:r>
            <w:r>
              <w:rPr>
                <w:sz w:val="18"/>
              </w:rPr>
              <w:t xml:space="preserve"> </w:t>
            </w:r>
            <w:r w:rsidRPr="000D1556">
              <w:rPr>
                <w:sz w:val="18"/>
              </w:rPr>
              <w:t>Olbramovice</w:t>
            </w:r>
            <w:r>
              <w:rPr>
                <w:sz w:val="18"/>
              </w:rPr>
              <w:t>, 259 01</w:t>
            </w:r>
          </w:p>
        </w:tc>
      </w:tr>
      <w:tr w:rsidR="00C74218" w:rsidRPr="00CC4696" w14:paraId="1FDBA596"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26F4A1C8" w14:textId="77777777" w:rsidR="00C74218" w:rsidRPr="00C74218" w:rsidRDefault="00C74218" w:rsidP="00FC6C59">
            <w:pPr>
              <w:pStyle w:val="Tabulka"/>
              <w:rPr>
                <w:sz w:val="18"/>
              </w:rPr>
            </w:pPr>
            <w:r w:rsidRPr="00C74218">
              <w:rPr>
                <w:sz w:val="18"/>
              </w:rPr>
              <w:t>E-mail</w:t>
            </w:r>
          </w:p>
        </w:tc>
        <w:tc>
          <w:tcPr>
            <w:tcW w:w="5812" w:type="dxa"/>
          </w:tcPr>
          <w:p w14:paraId="11EF2E9B" w14:textId="261BD435" w:rsidR="00C74218" w:rsidRPr="00CC4696" w:rsidRDefault="000D1556" w:rsidP="00FC6C5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D1556">
              <w:rPr>
                <w:sz w:val="18"/>
              </w:rPr>
              <w:t>HlavnickaR@spravazeleznic.cz</w:t>
            </w:r>
          </w:p>
        </w:tc>
      </w:tr>
      <w:tr w:rsidR="00C74218" w:rsidRPr="00F95FBD" w14:paraId="473EFB64"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486C2496" w14:textId="77777777" w:rsidR="00C74218" w:rsidRPr="00C74218" w:rsidRDefault="00C74218" w:rsidP="00FC6C59">
            <w:pPr>
              <w:pStyle w:val="Tabulka"/>
              <w:rPr>
                <w:sz w:val="18"/>
              </w:rPr>
            </w:pPr>
            <w:r w:rsidRPr="00C74218">
              <w:rPr>
                <w:sz w:val="18"/>
              </w:rPr>
              <w:t>Telefon</w:t>
            </w:r>
          </w:p>
        </w:tc>
        <w:tc>
          <w:tcPr>
            <w:tcW w:w="5812" w:type="dxa"/>
          </w:tcPr>
          <w:p w14:paraId="77C47810" w14:textId="4DDA276B" w:rsidR="00C74218" w:rsidRPr="00F95FBD" w:rsidRDefault="0023721B" w:rsidP="00FC6C59">
            <w:pPr>
              <w:pStyle w:val="Tabulka"/>
              <w:cnfStyle w:val="000000000000" w:firstRow="0" w:lastRow="0" w:firstColumn="0" w:lastColumn="0" w:oddVBand="0" w:evenVBand="0" w:oddHBand="0" w:evenHBand="0" w:firstRowFirstColumn="0" w:firstRowLastColumn="0" w:lastRowFirstColumn="0" w:lastRowLastColumn="0"/>
              <w:rPr>
                <w:sz w:val="18"/>
              </w:rPr>
            </w:pPr>
            <w:r w:rsidRPr="0023721B">
              <w:rPr>
                <w:sz w:val="18"/>
              </w:rPr>
              <w:t>601</w:t>
            </w:r>
            <w:r>
              <w:rPr>
                <w:sz w:val="18"/>
              </w:rPr>
              <w:t> </w:t>
            </w:r>
            <w:r w:rsidRPr="0023721B">
              <w:rPr>
                <w:sz w:val="18"/>
              </w:rPr>
              <w:t>367</w:t>
            </w:r>
            <w:r>
              <w:rPr>
                <w:sz w:val="18"/>
              </w:rPr>
              <w:t xml:space="preserve"> </w:t>
            </w:r>
            <w:r w:rsidRPr="0023721B">
              <w:rPr>
                <w:sz w:val="18"/>
              </w:rPr>
              <w:t>947</w:t>
            </w:r>
          </w:p>
        </w:tc>
      </w:tr>
    </w:tbl>
    <w:p w14:paraId="65371FAD" w14:textId="37BF53C9" w:rsidR="00C74218" w:rsidRDefault="00C74218" w:rsidP="00ED29F1">
      <w:pPr>
        <w:pStyle w:val="Textbezodsazen"/>
      </w:pPr>
    </w:p>
    <w:p w14:paraId="5F8959C9" w14:textId="518AE746" w:rsidR="00C74218" w:rsidRPr="00F95FBD" w:rsidRDefault="00C74218" w:rsidP="00C74218">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w:t>
      </w:r>
      <w:r w:rsidRPr="00260962">
        <w:rPr>
          <w:rFonts w:asciiTheme="minorHAnsi" w:hAnsiTheme="minorHAnsi"/>
          <w:sz w:val="18"/>
          <w:szCs w:val="18"/>
        </w:rPr>
        <w:t>-</w:t>
      </w:r>
      <w:r>
        <w:rPr>
          <w:rFonts w:asciiTheme="minorHAnsi" w:hAnsiTheme="minorHAnsi"/>
          <w:sz w:val="18"/>
          <w:szCs w:val="18"/>
        </w:rPr>
        <w:t xml:space="preserve"> </w:t>
      </w:r>
      <w:r w:rsidR="00CB2CD3">
        <w:rPr>
          <w:rFonts w:asciiTheme="minorHAnsi" w:hAnsiTheme="minorHAnsi"/>
          <w:sz w:val="18"/>
          <w:szCs w:val="18"/>
        </w:rPr>
        <w:t>TO Beroun</w:t>
      </w:r>
    </w:p>
    <w:tbl>
      <w:tblPr>
        <w:tblStyle w:val="Mkatabulky"/>
        <w:tblW w:w="8868" w:type="dxa"/>
        <w:tblLook w:val="04A0" w:firstRow="1" w:lastRow="0" w:firstColumn="1" w:lastColumn="0" w:noHBand="0" w:noVBand="1"/>
      </w:tblPr>
      <w:tblGrid>
        <w:gridCol w:w="3056"/>
        <w:gridCol w:w="5812"/>
      </w:tblGrid>
      <w:tr w:rsidR="00C74218" w:rsidRPr="00CC4696" w14:paraId="1B8287F6" w14:textId="77777777" w:rsidTr="00FC6C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4657E6" w14:textId="77777777" w:rsidR="00C74218" w:rsidRPr="00C74218" w:rsidRDefault="00C74218" w:rsidP="00FC6C59">
            <w:pPr>
              <w:pStyle w:val="Tabulka"/>
              <w:rPr>
                <w:rStyle w:val="Nadpisvtabulce"/>
                <w:b w:val="0"/>
              </w:rPr>
            </w:pPr>
            <w:r w:rsidRPr="00C74218">
              <w:rPr>
                <w:rStyle w:val="Nadpisvtabulce"/>
                <w:b w:val="0"/>
              </w:rPr>
              <w:t>Jméno a příjmení</w:t>
            </w:r>
          </w:p>
        </w:tc>
        <w:tc>
          <w:tcPr>
            <w:tcW w:w="5812" w:type="dxa"/>
          </w:tcPr>
          <w:p w14:paraId="2CA6F144" w14:textId="663DFE43" w:rsidR="00C74218" w:rsidRPr="00CC4696" w:rsidRDefault="00CB2CD3" w:rsidP="00FC6C59">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CB2CD3">
              <w:rPr>
                <w:sz w:val="18"/>
              </w:rPr>
              <w:t xml:space="preserve">Pavel </w:t>
            </w:r>
            <w:proofErr w:type="spellStart"/>
            <w:r w:rsidRPr="00CB2CD3">
              <w:rPr>
                <w:sz w:val="18"/>
              </w:rPr>
              <w:t>Machačný</w:t>
            </w:r>
            <w:proofErr w:type="spellEnd"/>
          </w:p>
        </w:tc>
      </w:tr>
      <w:tr w:rsidR="00C74218" w:rsidRPr="00CC4696" w14:paraId="23AE9F37"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79A69C11" w14:textId="77777777" w:rsidR="00C74218" w:rsidRPr="00C74218" w:rsidRDefault="00C74218" w:rsidP="00FC6C59">
            <w:pPr>
              <w:pStyle w:val="Tabulka"/>
              <w:rPr>
                <w:sz w:val="18"/>
              </w:rPr>
            </w:pPr>
            <w:r w:rsidRPr="00C74218">
              <w:rPr>
                <w:sz w:val="18"/>
              </w:rPr>
              <w:t>Adresa</w:t>
            </w:r>
          </w:p>
        </w:tc>
        <w:tc>
          <w:tcPr>
            <w:tcW w:w="5812" w:type="dxa"/>
          </w:tcPr>
          <w:p w14:paraId="07BE1EC2" w14:textId="3E53BBA1" w:rsidR="00C74218" w:rsidRPr="00CC4696" w:rsidRDefault="00C50734" w:rsidP="00FC6C5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C50734">
              <w:rPr>
                <w:sz w:val="18"/>
              </w:rPr>
              <w:t>obvod žst.</w:t>
            </w:r>
            <w:r>
              <w:rPr>
                <w:sz w:val="18"/>
              </w:rPr>
              <w:t xml:space="preserve"> </w:t>
            </w:r>
            <w:r w:rsidRPr="00C50734">
              <w:rPr>
                <w:sz w:val="18"/>
              </w:rPr>
              <w:t>Beroun</w:t>
            </w:r>
            <w:r>
              <w:rPr>
                <w:sz w:val="18"/>
              </w:rPr>
              <w:t>, 266 01</w:t>
            </w:r>
          </w:p>
        </w:tc>
      </w:tr>
      <w:tr w:rsidR="00C74218" w:rsidRPr="00CC4696" w14:paraId="785BF4F8"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7D1ED74B" w14:textId="77777777" w:rsidR="00C74218" w:rsidRPr="00C74218" w:rsidRDefault="00C74218" w:rsidP="00FC6C59">
            <w:pPr>
              <w:pStyle w:val="Tabulka"/>
              <w:rPr>
                <w:sz w:val="18"/>
              </w:rPr>
            </w:pPr>
            <w:r w:rsidRPr="00C74218">
              <w:rPr>
                <w:sz w:val="18"/>
              </w:rPr>
              <w:t>E-mail</w:t>
            </w:r>
          </w:p>
        </w:tc>
        <w:tc>
          <w:tcPr>
            <w:tcW w:w="5812" w:type="dxa"/>
          </w:tcPr>
          <w:p w14:paraId="2336620B" w14:textId="182A32C0" w:rsidR="00C74218" w:rsidRPr="00CC4696" w:rsidRDefault="00C50734" w:rsidP="00FC6C5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C50734">
              <w:rPr>
                <w:sz w:val="18"/>
              </w:rPr>
              <w:t>Machacny@spravazeleznic.cz</w:t>
            </w:r>
          </w:p>
        </w:tc>
      </w:tr>
      <w:tr w:rsidR="00C74218" w:rsidRPr="00F95FBD" w14:paraId="20E688D6"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7AD1B80A" w14:textId="77777777" w:rsidR="00C74218" w:rsidRPr="00C74218" w:rsidRDefault="00C74218" w:rsidP="00FC6C59">
            <w:pPr>
              <w:pStyle w:val="Tabulka"/>
              <w:rPr>
                <w:sz w:val="18"/>
              </w:rPr>
            </w:pPr>
            <w:r w:rsidRPr="00C74218">
              <w:rPr>
                <w:sz w:val="18"/>
              </w:rPr>
              <w:t>Telefon</w:t>
            </w:r>
          </w:p>
        </w:tc>
        <w:tc>
          <w:tcPr>
            <w:tcW w:w="5812" w:type="dxa"/>
          </w:tcPr>
          <w:p w14:paraId="5A8E51D7" w14:textId="073DC94C" w:rsidR="00C74218" w:rsidRPr="00F95FBD" w:rsidRDefault="00CB2CD3" w:rsidP="00FC6C59">
            <w:pPr>
              <w:pStyle w:val="Tabulka"/>
              <w:cnfStyle w:val="000000000000" w:firstRow="0" w:lastRow="0" w:firstColumn="0" w:lastColumn="0" w:oddVBand="0" w:evenVBand="0" w:oddHBand="0" w:evenHBand="0" w:firstRowFirstColumn="0" w:firstRowLastColumn="0" w:lastRowFirstColumn="0" w:lastRowLastColumn="0"/>
              <w:rPr>
                <w:sz w:val="18"/>
              </w:rPr>
            </w:pPr>
            <w:r w:rsidRPr="00CB2CD3">
              <w:rPr>
                <w:sz w:val="18"/>
              </w:rPr>
              <w:t>724</w:t>
            </w:r>
            <w:r>
              <w:rPr>
                <w:sz w:val="18"/>
              </w:rPr>
              <w:t> </w:t>
            </w:r>
            <w:r w:rsidRPr="00CB2CD3">
              <w:rPr>
                <w:sz w:val="18"/>
              </w:rPr>
              <w:t>944</w:t>
            </w:r>
            <w:r>
              <w:rPr>
                <w:sz w:val="18"/>
              </w:rPr>
              <w:t xml:space="preserve"> </w:t>
            </w:r>
            <w:r w:rsidRPr="00CB2CD3">
              <w:rPr>
                <w:sz w:val="18"/>
              </w:rPr>
              <w:t>270</w:t>
            </w:r>
          </w:p>
        </w:tc>
      </w:tr>
    </w:tbl>
    <w:p w14:paraId="41FE2448" w14:textId="102F77CD" w:rsidR="00C74218" w:rsidRDefault="00C74218" w:rsidP="00ED29F1">
      <w:pPr>
        <w:pStyle w:val="Textbezodsazen"/>
      </w:pPr>
    </w:p>
    <w:p w14:paraId="26A27FB8" w14:textId="4EF7A44A" w:rsidR="00C74218" w:rsidRPr="00F95FBD" w:rsidRDefault="00C74218" w:rsidP="00C74218">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w:t>
      </w:r>
      <w:r w:rsidRPr="00260962">
        <w:rPr>
          <w:rFonts w:asciiTheme="minorHAnsi" w:hAnsiTheme="minorHAnsi"/>
          <w:sz w:val="18"/>
          <w:szCs w:val="18"/>
        </w:rPr>
        <w:t>-</w:t>
      </w:r>
      <w:r>
        <w:rPr>
          <w:rFonts w:asciiTheme="minorHAnsi" w:hAnsiTheme="minorHAnsi"/>
          <w:sz w:val="18"/>
          <w:szCs w:val="18"/>
        </w:rPr>
        <w:t xml:space="preserve"> </w:t>
      </w:r>
      <w:r w:rsidRPr="00260962">
        <w:rPr>
          <w:rFonts w:asciiTheme="minorHAnsi" w:hAnsiTheme="minorHAnsi"/>
          <w:sz w:val="18"/>
          <w:szCs w:val="18"/>
        </w:rPr>
        <w:t xml:space="preserve">TO </w:t>
      </w:r>
      <w:r w:rsidR="008C5691" w:rsidRPr="008C5691">
        <w:rPr>
          <w:rFonts w:asciiTheme="minorHAnsi" w:hAnsiTheme="minorHAnsi"/>
          <w:sz w:val="18"/>
          <w:szCs w:val="18"/>
        </w:rPr>
        <w:t>Lochovice</w:t>
      </w:r>
    </w:p>
    <w:tbl>
      <w:tblPr>
        <w:tblStyle w:val="Mkatabulky"/>
        <w:tblW w:w="8868" w:type="dxa"/>
        <w:tblLook w:val="04A0" w:firstRow="1" w:lastRow="0" w:firstColumn="1" w:lastColumn="0" w:noHBand="0" w:noVBand="1"/>
      </w:tblPr>
      <w:tblGrid>
        <w:gridCol w:w="3056"/>
        <w:gridCol w:w="5812"/>
      </w:tblGrid>
      <w:tr w:rsidR="00C74218" w:rsidRPr="00CC4696" w14:paraId="295F9630" w14:textId="77777777" w:rsidTr="00FC6C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0A7456" w14:textId="77777777" w:rsidR="00C74218" w:rsidRPr="00C74218" w:rsidRDefault="00C74218" w:rsidP="00FC6C59">
            <w:pPr>
              <w:pStyle w:val="Tabulka"/>
              <w:rPr>
                <w:rStyle w:val="Nadpisvtabulce"/>
                <w:b w:val="0"/>
              </w:rPr>
            </w:pPr>
            <w:r w:rsidRPr="00C74218">
              <w:rPr>
                <w:rStyle w:val="Nadpisvtabulce"/>
                <w:b w:val="0"/>
              </w:rPr>
              <w:t>Jméno a příjmení</w:t>
            </w:r>
          </w:p>
        </w:tc>
        <w:tc>
          <w:tcPr>
            <w:tcW w:w="5812" w:type="dxa"/>
          </w:tcPr>
          <w:p w14:paraId="031DCD74" w14:textId="3F2D2A7A" w:rsidR="00C74218" w:rsidRPr="00CC4696" w:rsidRDefault="008C5691" w:rsidP="00FC6C59">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8C5691">
              <w:rPr>
                <w:sz w:val="18"/>
              </w:rPr>
              <w:t>Jiří Pergl</w:t>
            </w:r>
          </w:p>
        </w:tc>
      </w:tr>
      <w:tr w:rsidR="00C74218" w:rsidRPr="00CC4696" w14:paraId="113E9177"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53116803" w14:textId="77777777" w:rsidR="00C74218" w:rsidRPr="00C74218" w:rsidRDefault="00C74218" w:rsidP="00FC6C59">
            <w:pPr>
              <w:pStyle w:val="Tabulka"/>
              <w:rPr>
                <w:sz w:val="18"/>
              </w:rPr>
            </w:pPr>
            <w:r w:rsidRPr="00C74218">
              <w:rPr>
                <w:sz w:val="18"/>
              </w:rPr>
              <w:t>Adresa</w:t>
            </w:r>
          </w:p>
        </w:tc>
        <w:tc>
          <w:tcPr>
            <w:tcW w:w="5812" w:type="dxa"/>
          </w:tcPr>
          <w:p w14:paraId="5DD00AE3" w14:textId="25601DCF" w:rsidR="00C74218" w:rsidRPr="00CC4696" w:rsidRDefault="00854059" w:rsidP="0085405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854059">
              <w:rPr>
                <w:sz w:val="18"/>
              </w:rPr>
              <w:t>obvod žst.</w:t>
            </w:r>
            <w:r>
              <w:rPr>
                <w:sz w:val="18"/>
              </w:rPr>
              <w:t xml:space="preserve"> Lochovice, 267 23</w:t>
            </w:r>
          </w:p>
        </w:tc>
      </w:tr>
      <w:tr w:rsidR="00C74218" w:rsidRPr="00CC4696" w14:paraId="5C306B8E"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285F4465" w14:textId="77777777" w:rsidR="00C74218" w:rsidRPr="00C74218" w:rsidRDefault="00C74218" w:rsidP="00FC6C59">
            <w:pPr>
              <w:pStyle w:val="Tabulka"/>
              <w:rPr>
                <w:sz w:val="18"/>
              </w:rPr>
            </w:pPr>
            <w:r w:rsidRPr="00C74218">
              <w:rPr>
                <w:sz w:val="18"/>
              </w:rPr>
              <w:t>E-mail</w:t>
            </w:r>
          </w:p>
        </w:tc>
        <w:tc>
          <w:tcPr>
            <w:tcW w:w="5812" w:type="dxa"/>
          </w:tcPr>
          <w:p w14:paraId="69CF9913" w14:textId="6364D3BC" w:rsidR="00C74218" w:rsidRPr="00CC4696" w:rsidRDefault="00854059" w:rsidP="0085405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854059">
              <w:rPr>
                <w:sz w:val="18"/>
              </w:rPr>
              <w:t>Pergl@spravazeleznic.cz</w:t>
            </w:r>
          </w:p>
        </w:tc>
      </w:tr>
      <w:tr w:rsidR="00C74218" w:rsidRPr="00F95FBD" w14:paraId="0D42D33D"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489B17E1" w14:textId="77777777" w:rsidR="00C74218" w:rsidRPr="00C74218" w:rsidRDefault="00C74218" w:rsidP="00FC6C59">
            <w:pPr>
              <w:pStyle w:val="Tabulka"/>
              <w:rPr>
                <w:sz w:val="18"/>
              </w:rPr>
            </w:pPr>
            <w:r w:rsidRPr="00C74218">
              <w:rPr>
                <w:sz w:val="18"/>
              </w:rPr>
              <w:t>Telefon</w:t>
            </w:r>
          </w:p>
        </w:tc>
        <w:tc>
          <w:tcPr>
            <w:tcW w:w="5812" w:type="dxa"/>
          </w:tcPr>
          <w:p w14:paraId="00EFDECB" w14:textId="39D4B38F" w:rsidR="00C74218" w:rsidRPr="00F95FBD" w:rsidRDefault="008C5691" w:rsidP="00FC6C59">
            <w:pPr>
              <w:pStyle w:val="Tabulka"/>
              <w:cnfStyle w:val="000000000000" w:firstRow="0" w:lastRow="0" w:firstColumn="0" w:lastColumn="0" w:oddVBand="0" w:evenVBand="0" w:oddHBand="0" w:evenHBand="0" w:firstRowFirstColumn="0" w:firstRowLastColumn="0" w:lastRowFirstColumn="0" w:lastRowLastColumn="0"/>
              <w:rPr>
                <w:sz w:val="18"/>
              </w:rPr>
            </w:pPr>
            <w:r w:rsidRPr="008C5691">
              <w:rPr>
                <w:sz w:val="18"/>
              </w:rPr>
              <w:t>602</w:t>
            </w:r>
            <w:r>
              <w:rPr>
                <w:sz w:val="18"/>
              </w:rPr>
              <w:t> </w:t>
            </w:r>
            <w:r w:rsidRPr="008C5691">
              <w:rPr>
                <w:sz w:val="18"/>
              </w:rPr>
              <w:t>464</w:t>
            </w:r>
            <w:r>
              <w:rPr>
                <w:sz w:val="18"/>
              </w:rPr>
              <w:t xml:space="preserve"> </w:t>
            </w:r>
            <w:r w:rsidRPr="008C5691">
              <w:rPr>
                <w:sz w:val="18"/>
              </w:rPr>
              <w:t>015</w:t>
            </w:r>
          </w:p>
        </w:tc>
      </w:tr>
    </w:tbl>
    <w:p w14:paraId="0813A9F3" w14:textId="747F8DC5" w:rsidR="00C74218" w:rsidRDefault="00C74218" w:rsidP="00ED29F1">
      <w:pPr>
        <w:pStyle w:val="Textbezodsazen"/>
      </w:pPr>
    </w:p>
    <w:p w14:paraId="121CD300" w14:textId="2A0C2E1B" w:rsidR="00C74218" w:rsidRPr="00F95FBD" w:rsidRDefault="00C74218" w:rsidP="00C74218">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w:t>
      </w:r>
      <w:r w:rsidRPr="00260962">
        <w:rPr>
          <w:rFonts w:asciiTheme="minorHAnsi" w:hAnsiTheme="minorHAnsi"/>
          <w:sz w:val="18"/>
          <w:szCs w:val="18"/>
        </w:rPr>
        <w:t>-</w:t>
      </w:r>
      <w:r>
        <w:rPr>
          <w:rFonts w:asciiTheme="minorHAnsi" w:hAnsiTheme="minorHAnsi"/>
          <w:sz w:val="18"/>
          <w:szCs w:val="18"/>
        </w:rPr>
        <w:t xml:space="preserve"> </w:t>
      </w:r>
      <w:r w:rsidRPr="00260962">
        <w:rPr>
          <w:rFonts w:asciiTheme="minorHAnsi" w:hAnsiTheme="minorHAnsi"/>
          <w:sz w:val="18"/>
          <w:szCs w:val="18"/>
        </w:rPr>
        <w:t xml:space="preserve">TO </w:t>
      </w:r>
      <w:r w:rsidR="00781450" w:rsidRPr="00781450">
        <w:rPr>
          <w:rFonts w:asciiTheme="minorHAnsi" w:hAnsiTheme="minorHAnsi"/>
          <w:sz w:val="18"/>
          <w:szCs w:val="18"/>
        </w:rPr>
        <w:t xml:space="preserve">Kralupy n. </w:t>
      </w:r>
      <w:proofErr w:type="spellStart"/>
      <w:r w:rsidR="00781450" w:rsidRPr="00781450">
        <w:rPr>
          <w:rFonts w:asciiTheme="minorHAnsi" w:hAnsiTheme="minorHAnsi"/>
          <w:sz w:val="18"/>
          <w:szCs w:val="18"/>
        </w:rPr>
        <w:t>Vlt</w:t>
      </w:r>
      <w:proofErr w:type="spellEnd"/>
      <w:r w:rsidR="00781450">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C74218" w:rsidRPr="00CC4696" w14:paraId="687A9D10" w14:textId="77777777" w:rsidTr="00FC6C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D74F3C" w14:textId="77777777" w:rsidR="00C74218" w:rsidRPr="00C74218" w:rsidRDefault="00C74218" w:rsidP="00FC6C59">
            <w:pPr>
              <w:pStyle w:val="Tabulka"/>
              <w:rPr>
                <w:rStyle w:val="Nadpisvtabulce"/>
                <w:b w:val="0"/>
              </w:rPr>
            </w:pPr>
            <w:r w:rsidRPr="00C74218">
              <w:rPr>
                <w:rStyle w:val="Nadpisvtabulce"/>
                <w:b w:val="0"/>
              </w:rPr>
              <w:t>Jméno a příjmení</w:t>
            </w:r>
          </w:p>
        </w:tc>
        <w:tc>
          <w:tcPr>
            <w:tcW w:w="5812" w:type="dxa"/>
          </w:tcPr>
          <w:p w14:paraId="3D079F64" w14:textId="0180370A" w:rsidR="00C74218" w:rsidRPr="00CC4696" w:rsidRDefault="00781450" w:rsidP="00FC6C59">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781450">
              <w:rPr>
                <w:sz w:val="18"/>
              </w:rPr>
              <w:t xml:space="preserve">Ladislav </w:t>
            </w:r>
            <w:proofErr w:type="spellStart"/>
            <w:r w:rsidRPr="00781450">
              <w:rPr>
                <w:sz w:val="18"/>
              </w:rPr>
              <w:t>Gürtler</w:t>
            </w:r>
            <w:proofErr w:type="spellEnd"/>
          </w:p>
        </w:tc>
      </w:tr>
      <w:tr w:rsidR="00C74218" w:rsidRPr="00CC4696" w14:paraId="162D1BFD"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42E85191" w14:textId="77777777" w:rsidR="00C74218" w:rsidRPr="00C74218" w:rsidRDefault="00C74218" w:rsidP="00FC6C59">
            <w:pPr>
              <w:pStyle w:val="Tabulka"/>
              <w:rPr>
                <w:sz w:val="18"/>
              </w:rPr>
            </w:pPr>
            <w:r w:rsidRPr="00C74218">
              <w:rPr>
                <w:sz w:val="18"/>
              </w:rPr>
              <w:t>Adresa</w:t>
            </w:r>
          </w:p>
        </w:tc>
        <w:tc>
          <w:tcPr>
            <w:tcW w:w="5812" w:type="dxa"/>
          </w:tcPr>
          <w:p w14:paraId="658E10F3" w14:textId="5A666C3D" w:rsidR="00C74218" w:rsidRPr="00CC4696" w:rsidRDefault="001642FE" w:rsidP="00FC6C5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642FE">
              <w:rPr>
                <w:sz w:val="18"/>
              </w:rPr>
              <w:t>Nádražní 55</w:t>
            </w:r>
            <w:r>
              <w:rPr>
                <w:sz w:val="18"/>
              </w:rPr>
              <w:t xml:space="preserve">, 278 01 </w:t>
            </w:r>
            <w:r w:rsidRPr="001642FE">
              <w:rPr>
                <w:sz w:val="18"/>
              </w:rPr>
              <w:t>Kralupy nad Vltavou</w:t>
            </w:r>
          </w:p>
        </w:tc>
      </w:tr>
      <w:tr w:rsidR="00C74218" w:rsidRPr="00CC4696" w14:paraId="53CCF57A"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5B9766FD" w14:textId="77777777" w:rsidR="00C74218" w:rsidRPr="00C74218" w:rsidRDefault="00C74218" w:rsidP="00FC6C59">
            <w:pPr>
              <w:pStyle w:val="Tabulka"/>
              <w:rPr>
                <w:sz w:val="18"/>
              </w:rPr>
            </w:pPr>
            <w:r w:rsidRPr="00C74218">
              <w:rPr>
                <w:sz w:val="18"/>
              </w:rPr>
              <w:t>E-mail</w:t>
            </w:r>
          </w:p>
        </w:tc>
        <w:tc>
          <w:tcPr>
            <w:tcW w:w="5812" w:type="dxa"/>
          </w:tcPr>
          <w:p w14:paraId="5A56ECF2" w14:textId="410C0256" w:rsidR="00C74218" w:rsidRPr="00CC4696" w:rsidRDefault="00F44849" w:rsidP="00FC6C5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44849">
              <w:rPr>
                <w:sz w:val="18"/>
              </w:rPr>
              <w:t>Gurtler@spravazeleznic.cz</w:t>
            </w:r>
          </w:p>
        </w:tc>
      </w:tr>
      <w:tr w:rsidR="00C74218" w:rsidRPr="00F95FBD" w14:paraId="4DAB2F78"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78F222EE" w14:textId="77777777" w:rsidR="00C74218" w:rsidRPr="00C74218" w:rsidRDefault="00C74218" w:rsidP="00FC6C59">
            <w:pPr>
              <w:pStyle w:val="Tabulka"/>
              <w:rPr>
                <w:sz w:val="18"/>
              </w:rPr>
            </w:pPr>
            <w:r w:rsidRPr="00C74218">
              <w:rPr>
                <w:sz w:val="18"/>
              </w:rPr>
              <w:t>Telefon</w:t>
            </w:r>
          </w:p>
        </w:tc>
        <w:tc>
          <w:tcPr>
            <w:tcW w:w="5812" w:type="dxa"/>
          </w:tcPr>
          <w:p w14:paraId="7C330DF3" w14:textId="1D7B98BC" w:rsidR="00C74218" w:rsidRPr="00F95FBD" w:rsidRDefault="00F7100F" w:rsidP="00FC6C59">
            <w:pPr>
              <w:pStyle w:val="Tabulka"/>
              <w:cnfStyle w:val="000000000000" w:firstRow="0" w:lastRow="0" w:firstColumn="0" w:lastColumn="0" w:oddVBand="0" w:evenVBand="0" w:oddHBand="0" w:evenHBand="0" w:firstRowFirstColumn="0" w:firstRowLastColumn="0" w:lastRowFirstColumn="0" w:lastRowLastColumn="0"/>
              <w:rPr>
                <w:sz w:val="18"/>
              </w:rPr>
            </w:pPr>
            <w:r w:rsidRPr="00F7100F">
              <w:rPr>
                <w:sz w:val="18"/>
              </w:rPr>
              <w:t>602</w:t>
            </w:r>
            <w:r>
              <w:rPr>
                <w:sz w:val="18"/>
              </w:rPr>
              <w:t> </w:t>
            </w:r>
            <w:r w:rsidRPr="00F7100F">
              <w:rPr>
                <w:sz w:val="18"/>
              </w:rPr>
              <w:t>137</w:t>
            </w:r>
            <w:r>
              <w:rPr>
                <w:sz w:val="18"/>
              </w:rPr>
              <w:t xml:space="preserve"> </w:t>
            </w:r>
            <w:r w:rsidRPr="00F7100F">
              <w:rPr>
                <w:sz w:val="18"/>
              </w:rPr>
              <w:t>398</w:t>
            </w:r>
          </w:p>
        </w:tc>
      </w:tr>
    </w:tbl>
    <w:p w14:paraId="5C6EA8F7" w14:textId="2C4E940E" w:rsidR="00C74218" w:rsidRDefault="00C74218" w:rsidP="00ED29F1">
      <w:pPr>
        <w:pStyle w:val="Textbezodsazen"/>
      </w:pPr>
    </w:p>
    <w:p w14:paraId="49799366" w14:textId="71669554" w:rsidR="00C74218" w:rsidRPr="00F95FBD" w:rsidRDefault="00C74218" w:rsidP="00C74218">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r>
        <w:rPr>
          <w:rFonts w:asciiTheme="minorHAnsi" w:hAnsiTheme="minorHAnsi"/>
          <w:sz w:val="18"/>
          <w:szCs w:val="18"/>
        </w:rPr>
        <w:t xml:space="preserve"> </w:t>
      </w:r>
      <w:r w:rsidRPr="00260962">
        <w:rPr>
          <w:rFonts w:asciiTheme="minorHAnsi" w:hAnsiTheme="minorHAnsi"/>
          <w:sz w:val="18"/>
          <w:szCs w:val="18"/>
        </w:rPr>
        <w:t>-</w:t>
      </w:r>
      <w:r>
        <w:rPr>
          <w:rFonts w:asciiTheme="minorHAnsi" w:hAnsiTheme="minorHAnsi"/>
          <w:sz w:val="18"/>
          <w:szCs w:val="18"/>
        </w:rPr>
        <w:t xml:space="preserve"> </w:t>
      </w:r>
      <w:r w:rsidRPr="00260962">
        <w:rPr>
          <w:rFonts w:asciiTheme="minorHAnsi" w:hAnsiTheme="minorHAnsi"/>
          <w:sz w:val="18"/>
          <w:szCs w:val="18"/>
        </w:rPr>
        <w:t xml:space="preserve">TO </w:t>
      </w:r>
      <w:r w:rsidR="00264A4A" w:rsidRPr="00264A4A">
        <w:rPr>
          <w:rFonts w:asciiTheme="minorHAnsi" w:hAnsiTheme="minorHAnsi"/>
          <w:sz w:val="18"/>
          <w:szCs w:val="18"/>
        </w:rPr>
        <w:t>Praha Vysočany</w:t>
      </w:r>
    </w:p>
    <w:tbl>
      <w:tblPr>
        <w:tblStyle w:val="Mkatabulky"/>
        <w:tblW w:w="8868" w:type="dxa"/>
        <w:tblLook w:val="04A0" w:firstRow="1" w:lastRow="0" w:firstColumn="1" w:lastColumn="0" w:noHBand="0" w:noVBand="1"/>
      </w:tblPr>
      <w:tblGrid>
        <w:gridCol w:w="3056"/>
        <w:gridCol w:w="5812"/>
      </w:tblGrid>
      <w:tr w:rsidR="00C74218" w:rsidRPr="00CC4696" w14:paraId="16E4D12C" w14:textId="77777777" w:rsidTr="00FC6C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189A01" w14:textId="77777777" w:rsidR="00C74218" w:rsidRPr="00C74218" w:rsidRDefault="00C74218" w:rsidP="00FC6C59">
            <w:pPr>
              <w:pStyle w:val="Tabulka"/>
              <w:rPr>
                <w:rStyle w:val="Nadpisvtabulce"/>
                <w:b w:val="0"/>
              </w:rPr>
            </w:pPr>
            <w:r w:rsidRPr="00C74218">
              <w:rPr>
                <w:rStyle w:val="Nadpisvtabulce"/>
                <w:b w:val="0"/>
              </w:rPr>
              <w:t>Jméno a příjmení</w:t>
            </w:r>
          </w:p>
        </w:tc>
        <w:tc>
          <w:tcPr>
            <w:tcW w:w="5812" w:type="dxa"/>
          </w:tcPr>
          <w:p w14:paraId="42D8EC0F" w14:textId="7B9DE36B" w:rsidR="00C74218" w:rsidRPr="00CC4696" w:rsidRDefault="00264A4A" w:rsidP="00FC6C59">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264A4A">
              <w:rPr>
                <w:sz w:val="18"/>
              </w:rPr>
              <w:t>Petr Skokánek</w:t>
            </w:r>
          </w:p>
        </w:tc>
      </w:tr>
      <w:tr w:rsidR="00C74218" w:rsidRPr="00CC4696" w14:paraId="1DDFFAE5"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633930AA" w14:textId="77777777" w:rsidR="00C74218" w:rsidRPr="00C74218" w:rsidRDefault="00C74218" w:rsidP="00FC6C59">
            <w:pPr>
              <w:pStyle w:val="Tabulka"/>
              <w:rPr>
                <w:sz w:val="18"/>
              </w:rPr>
            </w:pPr>
            <w:r w:rsidRPr="00C74218">
              <w:rPr>
                <w:sz w:val="18"/>
              </w:rPr>
              <w:t>Adresa</w:t>
            </w:r>
          </w:p>
        </w:tc>
        <w:tc>
          <w:tcPr>
            <w:tcW w:w="5812" w:type="dxa"/>
          </w:tcPr>
          <w:p w14:paraId="240CE5FE" w14:textId="4B9FB965" w:rsidR="00C74218" w:rsidRPr="00CC4696" w:rsidRDefault="004829B3" w:rsidP="00FC6C5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829B3">
              <w:rPr>
                <w:sz w:val="18"/>
              </w:rPr>
              <w:t>obvod žst.</w:t>
            </w:r>
            <w:r>
              <w:rPr>
                <w:sz w:val="18"/>
              </w:rPr>
              <w:t xml:space="preserve"> </w:t>
            </w:r>
            <w:r w:rsidRPr="004829B3">
              <w:rPr>
                <w:sz w:val="18"/>
              </w:rPr>
              <w:t>Neratovice</w:t>
            </w:r>
            <w:r>
              <w:rPr>
                <w:sz w:val="18"/>
              </w:rPr>
              <w:t>, 277 11</w:t>
            </w:r>
          </w:p>
        </w:tc>
      </w:tr>
      <w:tr w:rsidR="00C74218" w:rsidRPr="00CC4696" w14:paraId="2B74B3FB"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34A8F0D1" w14:textId="77777777" w:rsidR="00C74218" w:rsidRPr="00C74218" w:rsidRDefault="00C74218" w:rsidP="00FC6C59">
            <w:pPr>
              <w:pStyle w:val="Tabulka"/>
              <w:rPr>
                <w:sz w:val="18"/>
              </w:rPr>
            </w:pPr>
            <w:r w:rsidRPr="00C74218">
              <w:rPr>
                <w:sz w:val="18"/>
              </w:rPr>
              <w:t>E-mail</w:t>
            </w:r>
          </w:p>
        </w:tc>
        <w:tc>
          <w:tcPr>
            <w:tcW w:w="5812" w:type="dxa"/>
          </w:tcPr>
          <w:p w14:paraId="502B62A8" w14:textId="2E7369B9" w:rsidR="00C74218" w:rsidRPr="00CC4696" w:rsidRDefault="004829B3" w:rsidP="00FC6C5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829B3">
              <w:rPr>
                <w:sz w:val="18"/>
              </w:rPr>
              <w:t>Skokanek@spravazeleznic.cz</w:t>
            </w:r>
          </w:p>
        </w:tc>
      </w:tr>
      <w:tr w:rsidR="00C74218" w:rsidRPr="00F95FBD" w14:paraId="21F37BAA"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37295BB5" w14:textId="77777777" w:rsidR="00C74218" w:rsidRPr="00C74218" w:rsidRDefault="00C74218" w:rsidP="00FC6C59">
            <w:pPr>
              <w:pStyle w:val="Tabulka"/>
              <w:rPr>
                <w:sz w:val="18"/>
              </w:rPr>
            </w:pPr>
            <w:r w:rsidRPr="00C74218">
              <w:rPr>
                <w:sz w:val="18"/>
              </w:rPr>
              <w:t>Telefon</w:t>
            </w:r>
          </w:p>
        </w:tc>
        <w:tc>
          <w:tcPr>
            <w:tcW w:w="5812" w:type="dxa"/>
          </w:tcPr>
          <w:p w14:paraId="48AFF915" w14:textId="572FD62B" w:rsidR="00C74218" w:rsidRPr="00F95FBD" w:rsidRDefault="00D001D7" w:rsidP="00FC6C59">
            <w:pPr>
              <w:pStyle w:val="Tabulka"/>
              <w:cnfStyle w:val="000000000000" w:firstRow="0" w:lastRow="0" w:firstColumn="0" w:lastColumn="0" w:oddVBand="0" w:evenVBand="0" w:oddHBand="0" w:evenHBand="0" w:firstRowFirstColumn="0" w:firstRowLastColumn="0" w:lastRowFirstColumn="0" w:lastRowLastColumn="0"/>
              <w:rPr>
                <w:sz w:val="18"/>
              </w:rPr>
            </w:pPr>
            <w:r w:rsidRPr="00D001D7">
              <w:rPr>
                <w:sz w:val="18"/>
              </w:rPr>
              <w:t>724</w:t>
            </w:r>
            <w:r>
              <w:rPr>
                <w:sz w:val="18"/>
              </w:rPr>
              <w:t> </w:t>
            </w:r>
            <w:r w:rsidRPr="00D001D7">
              <w:rPr>
                <w:sz w:val="18"/>
              </w:rPr>
              <w:t>324</w:t>
            </w:r>
            <w:r>
              <w:rPr>
                <w:sz w:val="18"/>
              </w:rPr>
              <w:t xml:space="preserve"> </w:t>
            </w:r>
            <w:r w:rsidRPr="00D001D7">
              <w:rPr>
                <w:sz w:val="18"/>
              </w:rPr>
              <w:t>256</w:t>
            </w:r>
          </w:p>
        </w:tc>
      </w:tr>
    </w:tbl>
    <w:p w14:paraId="5D92A9E3" w14:textId="617A21D8" w:rsidR="00C74218" w:rsidRDefault="00C74218" w:rsidP="00ED29F1">
      <w:pPr>
        <w:pStyle w:val="Textbezodsazen"/>
      </w:pPr>
    </w:p>
    <w:p w14:paraId="27560694" w14:textId="1209EC65" w:rsidR="00C74218" w:rsidRPr="00F95FBD" w:rsidRDefault="00C74218" w:rsidP="00C74218">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w:t>
      </w:r>
      <w:r w:rsidRPr="00260962">
        <w:rPr>
          <w:rFonts w:asciiTheme="minorHAnsi" w:hAnsiTheme="minorHAnsi"/>
          <w:sz w:val="18"/>
          <w:szCs w:val="18"/>
        </w:rPr>
        <w:t>-</w:t>
      </w:r>
      <w:r>
        <w:rPr>
          <w:rFonts w:asciiTheme="minorHAnsi" w:hAnsiTheme="minorHAnsi"/>
          <w:sz w:val="18"/>
          <w:szCs w:val="18"/>
        </w:rPr>
        <w:t xml:space="preserve"> </w:t>
      </w:r>
      <w:r w:rsidRPr="00260962">
        <w:rPr>
          <w:rFonts w:asciiTheme="minorHAnsi" w:hAnsiTheme="minorHAnsi"/>
          <w:sz w:val="18"/>
          <w:szCs w:val="18"/>
        </w:rPr>
        <w:t xml:space="preserve">TO </w:t>
      </w:r>
      <w:r w:rsidR="003C09B7" w:rsidRPr="003C09B7">
        <w:rPr>
          <w:rFonts w:asciiTheme="minorHAnsi" w:hAnsiTheme="minorHAnsi"/>
          <w:sz w:val="18"/>
          <w:szCs w:val="18"/>
        </w:rPr>
        <w:t>Slaný</w:t>
      </w:r>
    </w:p>
    <w:tbl>
      <w:tblPr>
        <w:tblStyle w:val="Mkatabulky"/>
        <w:tblW w:w="8868" w:type="dxa"/>
        <w:tblLook w:val="04A0" w:firstRow="1" w:lastRow="0" w:firstColumn="1" w:lastColumn="0" w:noHBand="0" w:noVBand="1"/>
      </w:tblPr>
      <w:tblGrid>
        <w:gridCol w:w="3056"/>
        <w:gridCol w:w="5812"/>
      </w:tblGrid>
      <w:tr w:rsidR="00C74218" w:rsidRPr="00CC4696" w14:paraId="49B97C84" w14:textId="77777777" w:rsidTr="00FC6C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472532" w14:textId="77777777" w:rsidR="00C74218" w:rsidRPr="00C74218" w:rsidRDefault="00C74218" w:rsidP="00FC6C59">
            <w:pPr>
              <w:pStyle w:val="Tabulka"/>
              <w:rPr>
                <w:rStyle w:val="Nadpisvtabulce"/>
                <w:b w:val="0"/>
              </w:rPr>
            </w:pPr>
            <w:r w:rsidRPr="00C74218">
              <w:rPr>
                <w:rStyle w:val="Nadpisvtabulce"/>
                <w:b w:val="0"/>
              </w:rPr>
              <w:t>Jméno a příjmení</w:t>
            </w:r>
          </w:p>
        </w:tc>
        <w:tc>
          <w:tcPr>
            <w:tcW w:w="5812" w:type="dxa"/>
          </w:tcPr>
          <w:p w14:paraId="066AC94E" w14:textId="6136D52D" w:rsidR="00C74218" w:rsidRPr="00CC4696" w:rsidRDefault="003C09B7" w:rsidP="00FC6C59">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3C09B7">
              <w:rPr>
                <w:sz w:val="18"/>
              </w:rPr>
              <w:t>Miroslav Tůma</w:t>
            </w:r>
          </w:p>
        </w:tc>
      </w:tr>
      <w:tr w:rsidR="00C74218" w:rsidRPr="00CC4696" w14:paraId="27852CFE"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6BEAC338" w14:textId="77777777" w:rsidR="00C74218" w:rsidRPr="00C74218" w:rsidRDefault="00C74218" w:rsidP="00FC6C59">
            <w:pPr>
              <w:pStyle w:val="Tabulka"/>
              <w:rPr>
                <w:sz w:val="18"/>
              </w:rPr>
            </w:pPr>
            <w:r w:rsidRPr="00C74218">
              <w:rPr>
                <w:sz w:val="18"/>
              </w:rPr>
              <w:t>Adresa</w:t>
            </w:r>
          </w:p>
        </w:tc>
        <w:tc>
          <w:tcPr>
            <w:tcW w:w="5812" w:type="dxa"/>
          </w:tcPr>
          <w:p w14:paraId="2850316F" w14:textId="036A73A2" w:rsidR="00C74218" w:rsidRPr="00CC4696" w:rsidRDefault="00D318E5" w:rsidP="00FC6C5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D318E5">
              <w:rPr>
                <w:sz w:val="18"/>
              </w:rPr>
              <w:t>Wilsonova 539/42</w:t>
            </w:r>
            <w:r>
              <w:rPr>
                <w:sz w:val="18"/>
              </w:rPr>
              <w:t>, 274 01 Slaný</w:t>
            </w:r>
          </w:p>
        </w:tc>
      </w:tr>
      <w:tr w:rsidR="00C74218" w:rsidRPr="00CC4696" w14:paraId="2A78AD2F"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3B1BD28F" w14:textId="77777777" w:rsidR="00C74218" w:rsidRPr="00C74218" w:rsidRDefault="00C74218" w:rsidP="00FC6C59">
            <w:pPr>
              <w:pStyle w:val="Tabulka"/>
              <w:rPr>
                <w:sz w:val="18"/>
              </w:rPr>
            </w:pPr>
            <w:r w:rsidRPr="00C74218">
              <w:rPr>
                <w:sz w:val="18"/>
              </w:rPr>
              <w:t>E-mail</w:t>
            </w:r>
          </w:p>
        </w:tc>
        <w:tc>
          <w:tcPr>
            <w:tcW w:w="5812" w:type="dxa"/>
          </w:tcPr>
          <w:p w14:paraId="356979F6" w14:textId="648FECE0" w:rsidR="00C74218" w:rsidRPr="00CC4696" w:rsidRDefault="00D318E5" w:rsidP="00D318E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D318E5">
              <w:rPr>
                <w:sz w:val="18"/>
              </w:rPr>
              <w:t>TumaMi@spravazeleznic.cz</w:t>
            </w:r>
          </w:p>
        </w:tc>
      </w:tr>
      <w:tr w:rsidR="00C74218" w:rsidRPr="00F95FBD" w14:paraId="07A1136D"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72989D3E" w14:textId="77777777" w:rsidR="00C74218" w:rsidRPr="00C74218" w:rsidRDefault="00C74218" w:rsidP="00FC6C59">
            <w:pPr>
              <w:pStyle w:val="Tabulka"/>
              <w:rPr>
                <w:sz w:val="18"/>
              </w:rPr>
            </w:pPr>
            <w:r w:rsidRPr="00C74218">
              <w:rPr>
                <w:sz w:val="18"/>
              </w:rPr>
              <w:t>Telefon</w:t>
            </w:r>
          </w:p>
        </w:tc>
        <w:tc>
          <w:tcPr>
            <w:tcW w:w="5812" w:type="dxa"/>
          </w:tcPr>
          <w:p w14:paraId="63D54410" w14:textId="705EDD42" w:rsidR="00C74218" w:rsidRPr="00F95FBD" w:rsidRDefault="003C09B7" w:rsidP="00FC6C59">
            <w:pPr>
              <w:pStyle w:val="Tabulka"/>
              <w:cnfStyle w:val="000000000000" w:firstRow="0" w:lastRow="0" w:firstColumn="0" w:lastColumn="0" w:oddVBand="0" w:evenVBand="0" w:oddHBand="0" w:evenHBand="0" w:firstRowFirstColumn="0" w:firstRowLastColumn="0" w:lastRowFirstColumn="0" w:lastRowLastColumn="0"/>
              <w:rPr>
                <w:sz w:val="18"/>
              </w:rPr>
            </w:pPr>
            <w:r w:rsidRPr="003C09B7">
              <w:rPr>
                <w:sz w:val="18"/>
              </w:rPr>
              <w:t>728</w:t>
            </w:r>
            <w:r>
              <w:rPr>
                <w:sz w:val="18"/>
              </w:rPr>
              <w:t> </w:t>
            </w:r>
            <w:r w:rsidRPr="003C09B7">
              <w:rPr>
                <w:sz w:val="18"/>
              </w:rPr>
              <w:t>747</w:t>
            </w:r>
            <w:r>
              <w:rPr>
                <w:sz w:val="18"/>
              </w:rPr>
              <w:t xml:space="preserve"> </w:t>
            </w:r>
            <w:r w:rsidRPr="003C09B7">
              <w:rPr>
                <w:sz w:val="18"/>
              </w:rPr>
              <w:t>927</w:t>
            </w:r>
          </w:p>
        </w:tc>
      </w:tr>
    </w:tbl>
    <w:p w14:paraId="25714CB0" w14:textId="47BD7400" w:rsidR="00C74218" w:rsidRDefault="00C74218" w:rsidP="00ED29F1">
      <w:pPr>
        <w:pStyle w:val="Textbezodsazen"/>
      </w:pPr>
    </w:p>
    <w:p w14:paraId="3D009395" w14:textId="25E4D401" w:rsidR="00C74218" w:rsidRPr="00F95FBD" w:rsidRDefault="00C74218" w:rsidP="00C74218">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w:t>
      </w:r>
      <w:r w:rsidRPr="00260962">
        <w:rPr>
          <w:rFonts w:asciiTheme="minorHAnsi" w:hAnsiTheme="minorHAnsi"/>
          <w:sz w:val="18"/>
          <w:szCs w:val="18"/>
        </w:rPr>
        <w:t>-</w:t>
      </w:r>
      <w:r>
        <w:rPr>
          <w:rFonts w:asciiTheme="minorHAnsi" w:hAnsiTheme="minorHAnsi"/>
          <w:sz w:val="18"/>
          <w:szCs w:val="18"/>
        </w:rPr>
        <w:t xml:space="preserve"> </w:t>
      </w:r>
      <w:r w:rsidR="00CB1F8B">
        <w:rPr>
          <w:rFonts w:asciiTheme="minorHAnsi" w:hAnsiTheme="minorHAnsi"/>
          <w:sz w:val="18"/>
          <w:szCs w:val="18"/>
        </w:rPr>
        <w:t xml:space="preserve">TO </w:t>
      </w:r>
      <w:r w:rsidR="00CB1F8B" w:rsidRPr="00CB1F8B">
        <w:rPr>
          <w:rFonts w:asciiTheme="minorHAnsi" w:hAnsiTheme="minorHAnsi"/>
          <w:sz w:val="18"/>
          <w:szCs w:val="18"/>
        </w:rPr>
        <w:t>Rakovník</w:t>
      </w:r>
    </w:p>
    <w:tbl>
      <w:tblPr>
        <w:tblStyle w:val="Mkatabulky"/>
        <w:tblW w:w="8868" w:type="dxa"/>
        <w:tblLook w:val="04A0" w:firstRow="1" w:lastRow="0" w:firstColumn="1" w:lastColumn="0" w:noHBand="0" w:noVBand="1"/>
      </w:tblPr>
      <w:tblGrid>
        <w:gridCol w:w="3056"/>
        <w:gridCol w:w="5812"/>
      </w:tblGrid>
      <w:tr w:rsidR="00C74218" w:rsidRPr="00CC4696" w14:paraId="27F91948" w14:textId="77777777" w:rsidTr="00FC6C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2A9112" w14:textId="77777777" w:rsidR="00C74218" w:rsidRPr="00C74218" w:rsidRDefault="00C74218" w:rsidP="00FC6C59">
            <w:pPr>
              <w:pStyle w:val="Tabulka"/>
              <w:rPr>
                <w:rStyle w:val="Nadpisvtabulce"/>
                <w:b w:val="0"/>
              </w:rPr>
            </w:pPr>
            <w:r w:rsidRPr="00C74218">
              <w:rPr>
                <w:rStyle w:val="Nadpisvtabulce"/>
                <w:b w:val="0"/>
              </w:rPr>
              <w:t>Jméno a příjmení</w:t>
            </w:r>
          </w:p>
        </w:tc>
        <w:tc>
          <w:tcPr>
            <w:tcW w:w="5812" w:type="dxa"/>
          </w:tcPr>
          <w:p w14:paraId="2E0C467E" w14:textId="120D9645" w:rsidR="00C74218" w:rsidRPr="00CC4696" w:rsidRDefault="00CB1F8B" w:rsidP="00FC6C59">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CB1F8B">
              <w:rPr>
                <w:sz w:val="18"/>
              </w:rPr>
              <w:t>Vlastimil Volný</w:t>
            </w:r>
          </w:p>
        </w:tc>
      </w:tr>
      <w:tr w:rsidR="00C74218" w:rsidRPr="00CC4696" w14:paraId="1FF86777"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1A4B99E7" w14:textId="77777777" w:rsidR="00C74218" w:rsidRPr="00C74218" w:rsidRDefault="00C74218" w:rsidP="00FC6C59">
            <w:pPr>
              <w:pStyle w:val="Tabulka"/>
              <w:rPr>
                <w:sz w:val="18"/>
              </w:rPr>
            </w:pPr>
            <w:r w:rsidRPr="00C74218">
              <w:rPr>
                <w:sz w:val="18"/>
              </w:rPr>
              <w:t>Adresa</w:t>
            </w:r>
          </w:p>
        </w:tc>
        <w:tc>
          <w:tcPr>
            <w:tcW w:w="5812" w:type="dxa"/>
          </w:tcPr>
          <w:p w14:paraId="615BF5FA" w14:textId="3636B9A7" w:rsidR="00C74218" w:rsidRPr="00CC4696" w:rsidRDefault="00160F88" w:rsidP="00FC6C5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60F88">
              <w:rPr>
                <w:sz w:val="18"/>
              </w:rPr>
              <w:t>obvod žst.</w:t>
            </w:r>
            <w:r>
              <w:rPr>
                <w:sz w:val="18"/>
              </w:rPr>
              <w:t xml:space="preserve"> </w:t>
            </w:r>
            <w:r w:rsidRPr="00160F88">
              <w:rPr>
                <w:sz w:val="18"/>
              </w:rPr>
              <w:t>Rakovník</w:t>
            </w:r>
            <w:r>
              <w:rPr>
                <w:sz w:val="18"/>
              </w:rPr>
              <w:t>, 269 01</w:t>
            </w:r>
          </w:p>
        </w:tc>
      </w:tr>
      <w:tr w:rsidR="00C74218" w:rsidRPr="00CC4696" w14:paraId="6FDD06E7"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17A60C6F" w14:textId="77777777" w:rsidR="00C74218" w:rsidRPr="00C74218" w:rsidRDefault="00C74218" w:rsidP="00FC6C59">
            <w:pPr>
              <w:pStyle w:val="Tabulka"/>
              <w:rPr>
                <w:sz w:val="18"/>
              </w:rPr>
            </w:pPr>
            <w:r w:rsidRPr="00C74218">
              <w:rPr>
                <w:sz w:val="18"/>
              </w:rPr>
              <w:t>E-mail</w:t>
            </w:r>
          </w:p>
        </w:tc>
        <w:tc>
          <w:tcPr>
            <w:tcW w:w="5812" w:type="dxa"/>
          </w:tcPr>
          <w:p w14:paraId="5837CDBF" w14:textId="3ACF800E" w:rsidR="00C74218" w:rsidRPr="00CC4696" w:rsidRDefault="00160F88" w:rsidP="00FC6C5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160F88">
              <w:rPr>
                <w:sz w:val="18"/>
              </w:rPr>
              <w:t>VolnyVl@spravazeleznic.cz</w:t>
            </w:r>
          </w:p>
        </w:tc>
      </w:tr>
      <w:tr w:rsidR="00C74218" w:rsidRPr="00F95FBD" w14:paraId="0ED57E71"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0D5EC90D" w14:textId="77777777" w:rsidR="00C74218" w:rsidRPr="00C74218" w:rsidRDefault="00C74218" w:rsidP="00FC6C59">
            <w:pPr>
              <w:pStyle w:val="Tabulka"/>
              <w:rPr>
                <w:sz w:val="18"/>
              </w:rPr>
            </w:pPr>
            <w:r w:rsidRPr="00C74218">
              <w:rPr>
                <w:sz w:val="18"/>
              </w:rPr>
              <w:t>Telefon</w:t>
            </w:r>
          </w:p>
        </w:tc>
        <w:tc>
          <w:tcPr>
            <w:tcW w:w="5812" w:type="dxa"/>
          </w:tcPr>
          <w:p w14:paraId="0853B864" w14:textId="7444893A" w:rsidR="00C74218" w:rsidRPr="00F95FBD" w:rsidRDefault="000941D3" w:rsidP="000941D3">
            <w:pPr>
              <w:pStyle w:val="Tabulka"/>
              <w:cnfStyle w:val="000000000000" w:firstRow="0" w:lastRow="0" w:firstColumn="0" w:lastColumn="0" w:oddVBand="0" w:evenVBand="0" w:oddHBand="0" w:evenHBand="0" w:firstRowFirstColumn="0" w:firstRowLastColumn="0" w:lastRowFirstColumn="0" w:lastRowLastColumn="0"/>
              <w:rPr>
                <w:sz w:val="18"/>
              </w:rPr>
            </w:pPr>
            <w:r w:rsidRPr="000941D3">
              <w:rPr>
                <w:sz w:val="18"/>
              </w:rPr>
              <w:t>724</w:t>
            </w:r>
            <w:r>
              <w:rPr>
                <w:sz w:val="18"/>
              </w:rPr>
              <w:t> </w:t>
            </w:r>
            <w:r w:rsidRPr="000941D3">
              <w:rPr>
                <w:sz w:val="18"/>
              </w:rPr>
              <w:t>681</w:t>
            </w:r>
            <w:r>
              <w:rPr>
                <w:sz w:val="18"/>
              </w:rPr>
              <w:t xml:space="preserve"> </w:t>
            </w:r>
            <w:r w:rsidRPr="000941D3">
              <w:rPr>
                <w:sz w:val="18"/>
              </w:rPr>
              <w:t>429</w:t>
            </w:r>
          </w:p>
        </w:tc>
      </w:tr>
    </w:tbl>
    <w:p w14:paraId="4A17F05A" w14:textId="3D694E1F" w:rsidR="00C74218" w:rsidRDefault="00C74218" w:rsidP="00ED29F1">
      <w:pPr>
        <w:pStyle w:val="Textbezodsazen"/>
      </w:pPr>
    </w:p>
    <w:p w14:paraId="3BA5B362" w14:textId="660C7A25" w:rsidR="00C74218" w:rsidRPr="00F95FBD" w:rsidRDefault="00C74218" w:rsidP="00C74218">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w:t>
      </w:r>
    </w:p>
    <w:tbl>
      <w:tblPr>
        <w:tblStyle w:val="Mkatabulky"/>
        <w:tblW w:w="8868" w:type="dxa"/>
        <w:tblLook w:val="04A0" w:firstRow="1" w:lastRow="0" w:firstColumn="1" w:lastColumn="0" w:noHBand="0" w:noVBand="1"/>
      </w:tblPr>
      <w:tblGrid>
        <w:gridCol w:w="3056"/>
        <w:gridCol w:w="5812"/>
      </w:tblGrid>
      <w:tr w:rsidR="00C74218" w:rsidRPr="00CC4696" w14:paraId="059C594A" w14:textId="77777777" w:rsidTr="00FC6C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DF9157" w14:textId="77777777" w:rsidR="00C74218" w:rsidRPr="00C74218" w:rsidRDefault="00C74218" w:rsidP="00FC6C59">
            <w:pPr>
              <w:pStyle w:val="Tabulka"/>
              <w:rPr>
                <w:rStyle w:val="Nadpisvtabulce"/>
                <w:b w:val="0"/>
              </w:rPr>
            </w:pPr>
            <w:r w:rsidRPr="00C74218">
              <w:rPr>
                <w:rStyle w:val="Nadpisvtabulce"/>
                <w:b w:val="0"/>
              </w:rPr>
              <w:t>Jméno a příjmení</w:t>
            </w:r>
          </w:p>
        </w:tc>
        <w:tc>
          <w:tcPr>
            <w:tcW w:w="5812" w:type="dxa"/>
          </w:tcPr>
          <w:p w14:paraId="41D78F2C" w14:textId="652E2647" w:rsidR="00C74218" w:rsidRPr="00CC4696" w:rsidRDefault="00706257" w:rsidP="00FC6C59">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706257">
              <w:rPr>
                <w:sz w:val="18"/>
              </w:rPr>
              <w:t>Lukáš Kot</w:t>
            </w:r>
          </w:p>
        </w:tc>
      </w:tr>
      <w:tr w:rsidR="00C74218" w:rsidRPr="00CC4696" w14:paraId="2300CC7F"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5A1A183D" w14:textId="77777777" w:rsidR="00C74218" w:rsidRPr="00C74218" w:rsidRDefault="00C74218" w:rsidP="00FC6C59">
            <w:pPr>
              <w:pStyle w:val="Tabulka"/>
              <w:rPr>
                <w:sz w:val="18"/>
              </w:rPr>
            </w:pPr>
            <w:r w:rsidRPr="00C74218">
              <w:rPr>
                <w:sz w:val="18"/>
              </w:rPr>
              <w:t>Adresa</w:t>
            </w:r>
          </w:p>
        </w:tc>
        <w:tc>
          <w:tcPr>
            <w:tcW w:w="5812" w:type="dxa"/>
          </w:tcPr>
          <w:p w14:paraId="3620CA61" w14:textId="052A9A03" w:rsidR="00C74218" w:rsidRPr="00CC4696" w:rsidRDefault="009A135B" w:rsidP="00FC6C5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9A135B">
              <w:rPr>
                <w:sz w:val="18"/>
              </w:rPr>
              <w:t>K Topírně 2, 101 00 Praha 10 - Vršovice</w:t>
            </w:r>
          </w:p>
        </w:tc>
      </w:tr>
      <w:tr w:rsidR="00C74218" w:rsidRPr="00CC4696" w14:paraId="4527B911"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70B1F522" w14:textId="77777777" w:rsidR="00C74218" w:rsidRPr="00C74218" w:rsidRDefault="00C74218" w:rsidP="00FC6C59">
            <w:pPr>
              <w:pStyle w:val="Tabulka"/>
              <w:rPr>
                <w:sz w:val="18"/>
              </w:rPr>
            </w:pPr>
            <w:r w:rsidRPr="00C74218">
              <w:rPr>
                <w:sz w:val="18"/>
              </w:rPr>
              <w:t>E-mail</w:t>
            </w:r>
          </w:p>
        </w:tc>
        <w:tc>
          <w:tcPr>
            <w:tcW w:w="5812" w:type="dxa"/>
          </w:tcPr>
          <w:p w14:paraId="761600C0" w14:textId="3F8439D4" w:rsidR="00C74218" w:rsidRPr="00CC4696" w:rsidRDefault="009A135B" w:rsidP="00FC6C5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9A135B">
              <w:rPr>
                <w:sz w:val="18"/>
              </w:rPr>
              <w:t>KotL@spravazeleznic.cz</w:t>
            </w:r>
          </w:p>
        </w:tc>
      </w:tr>
      <w:tr w:rsidR="00C74218" w:rsidRPr="00F95FBD" w14:paraId="11B74062"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1FF389A2" w14:textId="77777777" w:rsidR="00C74218" w:rsidRPr="00C74218" w:rsidRDefault="00C74218" w:rsidP="00FC6C59">
            <w:pPr>
              <w:pStyle w:val="Tabulka"/>
              <w:rPr>
                <w:sz w:val="18"/>
              </w:rPr>
            </w:pPr>
            <w:r w:rsidRPr="00C74218">
              <w:rPr>
                <w:sz w:val="18"/>
              </w:rPr>
              <w:t>Telefon</w:t>
            </w:r>
          </w:p>
        </w:tc>
        <w:tc>
          <w:tcPr>
            <w:tcW w:w="5812" w:type="dxa"/>
          </w:tcPr>
          <w:p w14:paraId="5CF3D821" w14:textId="61729F77" w:rsidR="00C74218" w:rsidRPr="00F95FBD" w:rsidRDefault="00706257" w:rsidP="0070625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w:t>
            </w:r>
            <w:r w:rsidRPr="00706257">
              <w:rPr>
                <w:sz w:val="18"/>
              </w:rPr>
              <w:t>25</w:t>
            </w:r>
            <w:r>
              <w:rPr>
                <w:sz w:val="18"/>
              </w:rPr>
              <w:t> </w:t>
            </w:r>
            <w:r w:rsidRPr="00706257">
              <w:rPr>
                <w:sz w:val="18"/>
              </w:rPr>
              <w:t>547</w:t>
            </w:r>
            <w:r>
              <w:rPr>
                <w:sz w:val="18"/>
              </w:rPr>
              <w:t xml:space="preserve"> </w:t>
            </w:r>
            <w:r w:rsidRPr="00706257">
              <w:rPr>
                <w:sz w:val="18"/>
              </w:rPr>
              <w:t>707</w:t>
            </w:r>
          </w:p>
        </w:tc>
      </w:tr>
    </w:tbl>
    <w:p w14:paraId="24F11C22" w14:textId="714BA88A" w:rsidR="009512C1" w:rsidRDefault="009512C1" w:rsidP="009512C1">
      <w:pPr>
        <w:pStyle w:val="Textbezodsazen"/>
      </w:pPr>
    </w:p>
    <w:p w14:paraId="50D10563" w14:textId="13D35308" w:rsidR="009512C1" w:rsidRPr="00F95FBD" w:rsidRDefault="009512C1" w:rsidP="009512C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w:t>
      </w:r>
    </w:p>
    <w:tbl>
      <w:tblPr>
        <w:tblStyle w:val="Mkatabulky"/>
        <w:tblW w:w="8868" w:type="dxa"/>
        <w:tblLook w:val="04A0" w:firstRow="1" w:lastRow="0" w:firstColumn="1" w:lastColumn="0" w:noHBand="0" w:noVBand="1"/>
      </w:tblPr>
      <w:tblGrid>
        <w:gridCol w:w="3056"/>
        <w:gridCol w:w="5812"/>
      </w:tblGrid>
      <w:tr w:rsidR="009512C1" w:rsidRPr="00CC4696" w14:paraId="34906798" w14:textId="77777777" w:rsidTr="00FC6C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C89A47" w14:textId="77777777" w:rsidR="009512C1" w:rsidRPr="00C74218" w:rsidRDefault="009512C1" w:rsidP="00FC6C59">
            <w:pPr>
              <w:pStyle w:val="Tabulka"/>
              <w:rPr>
                <w:rStyle w:val="Nadpisvtabulce"/>
                <w:b w:val="0"/>
              </w:rPr>
            </w:pPr>
            <w:r w:rsidRPr="00C74218">
              <w:rPr>
                <w:rStyle w:val="Nadpisvtabulce"/>
                <w:b w:val="0"/>
              </w:rPr>
              <w:t>Jméno a příjmení</w:t>
            </w:r>
          </w:p>
        </w:tc>
        <w:tc>
          <w:tcPr>
            <w:tcW w:w="5812" w:type="dxa"/>
          </w:tcPr>
          <w:p w14:paraId="13D3848A" w14:textId="17E1BACF" w:rsidR="009512C1" w:rsidRPr="00CC4696" w:rsidRDefault="009512C1" w:rsidP="00FC6C59">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9512C1">
              <w:rPr>
                <w:sz w:val="18"/>
              </w:rPr>
              <w:t>Ing. Jiří Kočárek</w:t>
            </w:r>
          </w:p>
        </w:tc>
      </w:tr>
      <w:tr w:rsidR="009512C1" w:rsidRPr="00CC4696" w14:paraId="16FFF850"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22E2F44F" w14:textId="77777777" w:rsidR="009512C1" w:rsidRPr="00C74218" w:rsidRDefault="009512C1" w:rsidP="00FC6C59">
            <w:pPr>
              <w:pStyle w:val="Tabulka"/>
              <w:rPr>
                <w:sz w:val="18"/>
              </w:rPr>
            </w:pPr>
            <w:r w:rsidRPr="00C74218">
              <w:rPr>
                <w:sz w:val="18"/>
              </w:rPr>
              <w:t>Adresa</w:t>
            </w:r>
          </w:p>
        </w:tc>
        <w:tc>
          <w:tcPr>
            <w:tcW w:w="5812" w:type="dxa"/>
          </w:tcPr>
          <w:p w14:paraId="77C3361D" w14:textId="6CD8FA60" w:rsidR="009512C1" w:rsidRPr="00CC4696" w:rsidRDefault="009A135B" w:rsidP="00FC6C5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9A135B">
              <w:rPr>
                <w:sz w:val="18"/>
              </w:rPr>
              <w:t>K Topírně 2, 101 00 Praha 10 - Vršovice</w:t>
            </w:r>
          </w:p>
        </w:tc>
      </w:tr>
      <w:tr w:rsidR="009512C1" w:rsidRPr="00CC4696" w14:paraId="40FA49B3"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74E5DF9D" w14:textId="77777777" w:rsidR="009512C1" w:rsidRPr="00C74218" w:rsidRDefault="009512C1" w:rsidP="00FC6C59">
            <w:pPr>
              <w:pStyle w:val="Tabulka"/>
              <w:rPr>
                <w:sz w:val="18"/>
              </w:rPr>
            </w:pPr>
            <w:r w:rsidRPr="00C74218">
              <w:rPr>
                <w:sz w:val="18"/>
              </w:rPr>
              <w:t>E-mail</w:t>
            </w:r>
          </w:p>
        </w:tc>
        <w:tc>
          <w:tcPr>
            <w:tcW w:w="5812" w:type="dxa"/>
          </w:tcPr>
          <w:p w14:paraId="31C07FF9" w14:textId="38E5093B" w:rsidR="009512C1" w:rsidRPr="00CC4696" w:rsidRDefault="009A135B" w:rsidP="00FC6C5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9A135B">
              <w:rPr>
                <w:sz w:val="18"/>
              </w:rPr>
              <w:t>Kocarek@spravazeleznic.cz</w:t>
            </w:r>
          </w:p>
        </w:tc>
      </w:tr>
      <w:tr w:rsidR="009512C1" w:rsidRPr="00F95FBD" w14:paraId="4EC9145A"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5CEA347D" w14:textId="77777777" w:rsidR="009512C1" w:rsidRPr="00C74218" w:rsidRDefault="009512C1" w:rsidP="00FC6C59">
            <w:pPr>
              <w:pStyle w:val="Tabulka"/>
              <w:rPr>
                <w:sz w:val="18"/>
              </w:rPr>
            </w:pPr>
            <w:r w:rsidRPr="00C74218">
              <w:rPr>
                <w:sz w:val="18"/>
              </w:rPr>
              <w:t>Telefon</w:t>
            </w:r>
          </w:p>
        </w:tc>
        <w:tc>
          <w:tcPr>
            <w:tcW w:w="5812" w:type="dxa"/>
          </w:tcPr>
          <w:p w14:paraId="1FEC7ECC" w14:textId="2C77DCEE" w:rsidR="009512C1" w:rsidRPr="00F95FBD" w:rsidRDefault="009512C1" w:rsidP="009512C1">
            <w:pPr>
              <w:pStyle w:val="Tabulka"/>
              <w:tabs>
                <w:tab w:val="left" w:pos="3630"/>
              </w:tabs>
              <w:cnfStyle w:val="000000000000" w:firstRow="0" w:lastRow="0" w:firstColumn="0" w:lastColumn="0" w:oddVBand="0" w:evenVBand="0" w:oddHBand="0" w:evenHBand="0" w:firstRowFirstColumn="0" w:firstRowLastColumn="0" w:lastRowFirstColumn="0" w:lastRowLastColumn="0"/>
              <w:rPr>
                <w:sz w:val="18"/>
              </w:rPr>
            </w:pPr>
            <w:r w:rsidRPr="009512C1">
              <w:rPr>
                <w:sz w:val="18"/>
              </w:rPr>
              <w:t>602</w:t>
            </w:r>
            <w:r>
              <w:rPr>
                <w:sz w:val="18"/>
              </w:rPr>
              <w:t> </w:t>
            </w:r>
            <w:r w:rsidRPr="009512C1">
              <w:rPr>
                <w:sz w:val="18"/>
              </w:rPr>
              <w:t>278</w:t>
            </w:r>
            <w:r>
              <w:rPr>
                <w:sz w:val="18"/>
              </w:rPr>
              <w:t xml:space="preserve"> </w:t>
            </w:r>
            <w:r w:rsidRPr="009512C1">
              <w:rPr>
                <w:sz w:val="18"/>
              </w:rPr>
              <w:t>961</w:t>
            </w:r>
            <w:r>
              <w:rPr>
                <w:sz w:val="18"/>
              </w:rPr>
              <w:tab/>
            </w:r>
          </w:p>
        </w:tc>
      </w:tr>
    </w:tbl>
    <w:p w14:paraId="051CF554" w14:textId="37EE2E53" w:rsidR="009512C1" w:rsidRDefault="009512C1" w:rsidP="009512C1">
      <w:pPr>
        <w:pStyle w:val="Textbezodsazen"/>
      </w:pPr>
    </w:p>
    <w:p w14:paraId="42FC5C3A" w14:textId="59F539DA" w:rsidR="009512C1" w:rsidRPr="00F95FBD" w:rsidRDefault="009512C1" w:rsidP="00BF22BE">
      <w:pPr>
        <w:pStyle w:val="Nadpistabulky"/>
        <w:pBdr>
          <w:top w:val="single" w:sz="12" w:space="0" w:color="00A1E0" w:themeColor="accent3"/>
        </w:pBdr>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w:t>
      </w:r>
    </w:p>
    <w:tbl>
      <w:tblPr>
        <w:tblStyle w:val="Mkatabulky"/>
        <w:tblW w:w="8868" w:type="dxa"/>
        <w:tblLook w:val="04A0" w:firstRow="1" w:lastRow="0" w:firstColumn="1" w:lastColumn="0" w:noHBand="0" w:noVBand="1"/>
      </w:tblPr>
      <w:tblGrid>
        <w:gridCol w:w="3056"/>
        <w:gridCol w:w="5812"/>
      </w:tblGrid>
      <w:tr w:rsidR="009512C1" w:rsidRPr="00CC4696" w14:paraId="6D9B3132" w14:textId="77777777" w:rsidTr="00FC6C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6AE633" w14:textId="77777777" w:rsidR="009512C1" w:rsidRPr="00C74218" w:rsidRDefault="009512C1" w:rsidP="00FC6C59">
            <w:pPr>
              <w:pStyle w:val="Tabulka"/>
              <w:rPr>
                <w:rStyle w:val="Nadpisvtabulce"/>
                <w:b w:val="0"/>
              </w:rPr>
            </w:pPr>
            <w:r w:rsidRPr="00C74218">
              <w:rPr>
                <w:rStyle w:val="Nadpisvtabulce"/>
                <w:b w:val="0"/>
              </w:rPr>
              <w:t>Jméno a příjmení</w:t>
            </w:r>
          </w:p>
        </w:tc>
        <w:tc>
          <w:tcPr>
            <w:tcW w:w="5812" w:type="dxa"/>
          </w:tcPr>
          <w:p w14:paraId="2E0E1728" w14:textId="7FA087D4" w:rsidR="009512C1" w:rsidRPr="00CC4696" w:rsidRDefault="009512C1" w:rsidP="00FC6C59">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9512C1">
              <w:rPr>
                <w:sz w:val="18"/>
              </w:rPr>
              <w:t>Ing. Pavel Mareš</w:t>
            </w:r>
          </w:p>
        </w:tc>
      </w:tr>
      <w:tr w:rsidR="009512C1" w:rsidRPr="00CC4696" w14:paraId="26023E86"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75BB38EE" w14:textId="77777777" w:rsidR="009512C1" w:rsidRPr="00C74218" w:rsidRDefault="009512C1" w:rsidP="00FC6C59">
            <w:pPr>
              <w:pStyle w:val="Tabulka"/>
              <w:rPr>
                <w:sz w:val="18"/>
              </w:rPr>
            </w:pPr>
            <w:r w:rsidRPr="00C74218">
              <w:rPr>
                <w:sz w:val="18"/>
              </w:rPr>
              <w:t>Adresa</w:t>
            </w:r>
          </w:p>
        </w:tc>
        <w:tc>
          <w:tcPr>
            <w:tcW w:w="5812" w:type="dxa"/>
          </w:tcPr>
          <w:p w14:paraId="2A8406B6" w14:textId="58296C46" w:rsidR="009512C1" w:rsidRPr="00CC4696" w:rsidRDefault="00F97501" w:rsidP="00FC6C5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97501">
              <w:rPr>
                <w:sz w:val="18"/>
              </w:rPr>
              <w:t>K Topírně 2, 101 00 Praha 10 - Vršovice</w:t>
            </w:r>
          </w:p>
        </w:tc>
      </w:tr>
      <w:tr w:rsidR="009512C1" w:rsidRPr="00CC4696" w14:paraId="76A69F9D"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3F255C51" w14:textId="77777777" w:rsidR="009512C1" w:rsidRPr="00C74218" w:rsidRDefault="009512C1" w:rsidP="00FC6C59">
            <w:pPr>
              <w:pStyle w:val="Tabulka"/>
              <w:rPr>
                <w:sz w:val="18"/>
              </w:rPr>
            </w:pPr>
            <w:r w:rsidRPr="00C74218">
              <w:rPr>
                <w:sz w:val="18"/>
              </w:rPr>
              <w:t>E-mail</w:t>
            </w:r>
          </w:p>
        </w:tc>
        <w:tc>
          <w:tcPr>
            <w:tcW w:w="5812" w:type="dxa"/>
          </w:tcPr>
          <w:p w14:paraId="17536DC3" w14:textId="2F184F48" w:rsidR="009512C1" w:rsidRPr="00CC4696" w:rsidRDefault="00F97501" w:rsidP="00FC6C5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97501">
              <w:rPr>
                <w:sz w:val="18"/>
              </w:rPr>
              <w:t>MaresPav@spravazeleznic.cz</w:t>
            </w:r>
          </w:p>
        </w:tc>
      </w:tr>
      <w:tr w:rsidR="009512C1" w:rsidRPr="00F95FBD" w14:paraId="72FCF54C"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714638B4" w14:textId="77777777" w:rsidR="009512C1" w:rsidRPr="00C74218" w:rsidRDefault="009512C1" w:rsidP="00FC6C59">
            <w:pPr>
              <w:pStyle w:val="Tabulka"/>
              <w:rPr>
                <w:sz w:val="18"/>
              </w:rPr>
            </w:pPr>
            <w:r w:rsidRPr="00C74218">
              <w:rPr>
                <w:sz w:val="18"/>
              </w:rPr>
              <w:t>Telefon</w:t>
            </w:r>
          </w:p>
        </w:tc>
        <w:tc>
          <w:tcPr>
            <w:tcW w:w="5812" w:type="dxa"/>
          </w:tcPr>
          <w:p w14:paraId="2DFA362C" w14:textId="0C5298B8" w:rsidR="009512C1" w:rsidRPr="00F95FBD" w:rsidRDefault="009512C1" w:rsidP="00FC6C59">
            <w:pPr>
              <w:pStyle w:val="Tabulka"/>
              <w:cnfStyle w:val="000000000000" w:firstRow="0" w:lastRow="0" w:firstColumn="0" w:lastColumn="0" w:oddVBand="0" w:evenVBand="0" w:oddHBand="0" w:evenHBand="0" w:firstRowFirstColumn="0" w:firstRowLastColumn="0" w:lastRowFirstColumn="0" w:lastRowLastColumn="0"/>
              <w:rPr>
                <w:sz w:val="18"/>
              </w:rPr>
            </w:pPr>
            <w:r w:rsidRPr="009512C1">
              <w:rPr>
                <w:sz w:val="18"/>
              </w:rPr>
              <w:t>702</w:t>
            </w:r>
            <w:r>
              <w:rPr>
                <w:sz w:val="18"/>
              </w:rPr>
              <w:t> </w:t>
            </w:r>
            <w:r w:rsidRPr="009512C1">
              <w:rPr>
                <w:sz w:val="18"/>
              </w:rPr>
              <w:t>228</w:t>
            </w:r>
            <w:r>
              <w:rPr>
                <w:sz w:val="18"/>
              </w:rPr>
              <w:t xml:space="preserve"> </w:t>
            </w:r>
            <w:r w:rsidRPr="009512C1">
              <w:rPr>
                <w:sz w:val="18"/>
              </w:rPr>
              <w:t>884</w:t>
            </w:r>
          </w:p>
        </w:tc>
      </w:tr>
    </w:tbl>
    <w:p w14:paraId="189CAABE" w14:textId="77777777" w:rsidR="00BF22BE" w:rsidRDefault="00BF22BE" w:rsidP="00BF22BE">
      <w:pPr>
        <w:pStyle w:val="Textbezodsazen"/>
      </w:pPr>
    </w:p>
    <w:p w14:paraId="4D4F099F" w14:textId="2678FDB6" w:rsidR="00BF22BE" w:rsidRPr="00F95FBD" w:rsidRDefault="00BF22BE" w:rsidP="00BF22BE">
      <w:pPr>
        <w:pStyle w:val="Nadpistabulky"/>
        <w:pBdr>
          <w:top w:val="single" w:sz="12" w:space="0" w:color="00A1E0" w:themeColor="accent3"/>
        </w:pBdr>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r>
        <w:rPr>
          <w:rFonts w:asciiTheme="minorHAnsi" w:hAnsiTheme="minorHAnsi"/>
          <w:sz w:val="18"/>
          <w:szCs w:val="18"/>
        </w:rPr>
        <w:t xml:space="preserve"> </w:t>
      </w:r>
    </w:p>
    <w:tbl>
      <w:tblPr>
        <w:tblStyle w:val="Mkatabulky"/>
        <w:tblW w:w="8868" w:type="dxa"/>
        <w:tblLook w:val="04A0" w:firstRow="1" w:lastRow="0" w:firstColumn="1" w:lastColumn="0" w:noHBand="0" w:noVBand="1"/>
      </w:tblPr>
      <w:tblGrid>
        <w:gridCol w:w="3056"/>
        <w:gridCol w:w="5812"/>
      </w:tblGrid>
      <w:tr w:rsidR="00BF22BE" w:rsidRPr="00CC4696" w14:paraId="40754D94" w14:textId="77777777" w:rsidTr="00FC6C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31075A" w14:textId="77777777" w:rsidR="00BF22BE" w:rsidRPr="00C74218" w:rsidRDefault="00BF22BE" w:rsidP="00FC6C59">
            <w:pPr>
              <w:pStyle w:val="Tabulka"/>
              <w:rPr>
                <w:rStyle w:val="Nadpisvtabulce"/>
                <w:b w:val="0"/>
              </w:rPr>
            </w:pPr>
            <w:r w:rsidRPr="00C74218">
              <w:rPr>
                <w:rStyle w:val="Nadpisvtabulce"/>
                <w:b w:val="0"/>
              </w:rPr>
              <w:t>Jméno a příjmení</w:t>
            </w:r>
          </w:p>
        </w:tc>
        <w:tc>
          <w:tcPr>
            <w:tcW w:w="5812" w:type="dxa"/>
          </w:tcPr>
          <w:p w14:paraId="2FF40BCC" w14:textId="04964D2A" w:rsidR="00BF22BE" w:rsidRPr="00CC4696" w:rsidRDefault="00BF22BE" w:rsidP="00FC6C59">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BF22BE">
              <w:rPr>
                <w:sz w:val="18"/>
              </w:rPr>
              <w:t>Jan Kravec</w:t>
            </w:r>
          </w:p>
        </w:tc>
      </w:tr>
      <w:tr w:rsidR="00BF22BE" w:rsidRPr="00CC4696" w14:paraId="51745AF0"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6F2DF0A4" w14:textId="77777777" w:rsidR="00BF22BE" w:rsidRPr="00C74218" w:rsidRDefault="00BF22BE" w:rsidP="00FC6C59">
            <w:pPr>
              <w:pStyle w:val="Tabulka"/>
              <w:rPr>
                <w:sz w:val="18"/>
              </w:rPr>
            </w:pPr>
            <w:r w:rsidRPr="00C74218">
              <w:rPr>
                <w:sz w:val="18"/>
              </w:rPr>
              <w:t>Adresa</w:t>
            </w:r>
          </w:p>
        </w:tc>
        <w:tc>
          <w:tcPr>
            <w:tcW w:w="5812" w:type="dxa"/>
          </w:tcPr>
          <w:p w14:paraId="5075C787" w14:textId="5E3C429D" w:rsidR="00BF22BE" w:rsidRPr="00CC4696" w:rsidRDefault="00F97501" w:rsidP="00FC6C5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9A135B">
              <w:rPr>
                <w:sz w:val="18"/>
              </w:rPr>
              <w:t>K Topírně 2, 101 00 Praha 10 - Vršovice</w:t>
            </w:r>
          </w:p>
        </w:tc>
      </w:tr>
      <w:tr w:rsidR="00BF22BE" w:rsidRPr="00CC4696" w14:paraId="1DF4FDB5"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77D17B4E" w14:textId="77777777" w:rsidR="00BF22BE" w:rsidRPr="00C74218" w:rsidRDefault="00BF22BE" w:rsidP="00FC6C59">
            <w:pPr>
              <w:pStyle w:val="Tabulka"/>
              <w:rPr>
                <w:sz w:val="18"/>
              </w:rPr>
            </w:pPr>
            <w:r w:rsidRPr="00C74218">
              <w:rPr>
                <w:sz w:val="18"/>
              </w:rPr>
              <w:t>E-mail</w:t>
            </w:r>
          </w:p>
        </w:tc>
        <w:tc>
          <w:tcPr>
            <w:tcW w:w="5812" w:type="dxa"/>
          </w:tcPr>
          <w:p w14:paraId="3A746289" w14:textId="20C32FC5" w:rsidR="00BF22BE" w:rsidRPr="00CC4696" w:rsidRDefault="00F97501" w:rsidP="00FC6C5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97501">
              <w:rPr>
                <w:sz w:val="18"/>
              </w:rPr>
              <w:t>Kravec@spravazeleznic.cz</w:t>
            </w:r>
          </w:p>
        </w:tc>
      </w:tr>
      <w:tr w:rsidR="00BF22BE" w:rsidRPr="00F95FBD" w14:paraId="5E74CB53"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5AB5DDB9" w14:textId="77777777" w:rsidR="00BF22BE" w:rsidRPr="00C74218" w:rsidRDefault="00BF22BE" w:rsidP="00FC6C59">
            <w:pPr>
              <w:pStyle w:val="Tabulka"/>
              <w:rPr>
                <w:sz w:val="18"/>
              </w:rPr>
            </w:pPr>
            <w:r w:rsidRPr="00C74218">
              <w:rPr>
                <w:sz w:val="18"/>
              </w:rPr>
              <w:t>Telefon</w:t>
            </w:r>
          </w:p>
        </w:tc>
        <w:tc>
          <w:tcPr>
            <w:tcW w:w="5812" w:type="dxa"/>
          </w:tcPr>
          <w:p w14:paraId="0E07DB4D" w14:textId="3167291E" w:rsidR="00BF22BE" w:rsidRPr="00F95FBD" w:rsidRDefault="00BF22BE" w:rsidP="00FC6C59">
            <w:pPr>
              <w:pStyle w:val="Tabulka"/>
              <w:cnfStyle w:val="000000000000" w:firstRow="0" w:lastRow="0" w:firstColumn="0" w:lastColumn="0" w:oddVBand="0" w:evenVBand="0" w:oddHBand="0" w:evenHBand="0" w:firstRowFirstColumn="0" w:firstRowLastColumn="0" w:lastRowFirstColumn="0" w:lastRowLastColumn="0"/>
              <w:rPr>
                <w:sz w:val="18"/>
              </w:rPr>
            </w:pPr>
            <w:r w:rsidRPr="00BF22BE">
              <w:rPr>
                <w:sz w:val="18"/>
              </w:rPr>
              <w:t>725</w:t>
            </w:r>
            <w:r>
              <w:rPr>
                <w:sz w:val="18"/>
              </w:rPr>
              <w:t> </w:t>
            </w:r>
            <w:r w:rsidRPr="00BF22BE">
              <w:rPr>
                <w:sz w:val="18"/>
              </w:rPr>
              <w:t>963</w:t>
            </w:r>
            <w:r>
              <w:rPr>
                <w:sz w:val="18"/>
              </w:rPr>
              <w:t xml:space="preserve"> </w:t>
            </w:r>
            <w:r w:rsidRPr="00BF22BE">
              <w:rPr>
                <w:sz w:val="18"/>
              </w:rPr>
              <w:t>862</w:t>
            </w:r>
          </w:p>
        </w:tc>
      </w:tr>
    </w:tbl>
    <w:p w14:paraId="41543A7D" w14:textId="77777777" w:rsidR="009512C1" w:rsidRPr="00F95FBD" w:rsidRDefault="009512C1"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7B6F03"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7B6F03" w:rsidRPr="00F95FBD" w:rsidRDefault="007B6F03" w:rsidP="007B6F03">
            <w:pPr>
              <w:pStyle w:val="Tabulka"/>
              <w:rPr>
                <w:rStyle w:val="Nadpisvtabulce"/>
                <w:b w:val="0"/>
              </w:rPr>
            </w:pPr>
            <w:r w:rsidRPr="00F95FBD">
              <w:rPr>
                <w:rStyle w:val="Nadpisvtabulce"/>
                <w:b w:val="0"/>
              </w:rPr>
              <w:t>Jméno a příjmení</w:t>
            </w:r>
          </w:p>
        </w:tc>
        <w:tc>
          <w:tcPr>
            <w:tcW w:w="5812" w:type="dxa"/>
          </w:tcPr>
          <w:p w14:paraId="5A873428" w14:textId="668876BD" w:rsidR="007B6F03" w:rsidRPr="007B6F03" w:rsidRDefault="007B6F03" w:rsidP="007B6F03">
            <w:pPr>
              <w:pStyle w:val="Tabulka"/>
              <w:cnfStyle w:val="100000000000" w:firstRow="1" w:lastRow="0" w:firstColumn="0" w:lastColumn="0" w:oddVBand="0" w:evenVBand="0" w:oddHBand="0" w:evenHBand="0" w:firstRowFirstColumn="0" w:firstRowLastColumn="0" w:lastRowFirstColumn="0" w:lastRowLastColumn="0"/>
              <w:rPr>
                <w:sz w:val="18"/>
              </w:rPr>
            </w:pPr>
            <w:r w:rsidRPr="007B6F03">
              <w:rPr>
                <w:sz w:val="18"/>
              </w:rPr>
              <w:t>Ing. Michal Sekanina</w:t>
            </w:r>
          </w:p>
        </w:tc>
      </w:tr>
      <w:tr w:rsidR="007B6F03"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7B6F03" w:rsidRPr="00F95FBD" w:rsidRDefault="007B6F03" w:rsidP="007B6F03">
            <w:pPr>
              <w:pStyle w:val="Tabulka"/>
              <w:rPr>
                <w:sz w:val="18"/>
              </w:rPr>
            </w:pPr>
            <w:r w:rsidRPr="00F95FBD">
              <w:rPr>
                <w:sz w:val="18"/>
              </w:rPr>
              <w:t>Adresa</w:t>
            </w:r>
          </w:p>
        </w:tc>
        <w:tc>
          <w:tcPr>
            <w:tcW w:w="5812" w:type="dxa"/>
          </w:tcPr>
          <w:p w14:paraId="7C1552E1" w14:textId="6271E48E" w:rsidR="007B6F03" w:rsidRPr="007B6F03" w:rsidRDefault="007B6F03" w:rsidP="007B6F03">
            <w:pPr>
              <w:pStyle w:val="Tabulka"/>
              <w:cnfStyle w:val="000000000000" w:firstRow="0" w:lastRow="0" w:firstColumn="0" w:lastColumn="0" w:oddVBand="0" w:evenVBand="0" w:oddHBand="0" w:evenHBand="0" w:firstRowFirstColumn="0" w:firstRowLastColumn="0" w:lastRowFirstColumn="0" w:lastRowLastColumn="0"/>
              <w:rPr>
                <w:sz w:val="18"/>
              </w:rPr>
            </w:pPr>
            <w:r w:rsidRPr="007B6F03">
              <w:rPr>
                <w:sz w:val="18"/>
              </w:rPr>
              <w:t>Václavkova 169/1, 160 00 Praha 6</w:t>
            </w:r>
          </w:p>
        </w:tc>
      </w:tr>
      <w:tr w:rsidR="007B6F03"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7B6F03" w:rsidRPr="00F95FBD" w:rsidRDefault="007B6F03" w:rsidP="007B6F03">
            <w:pPr>
              <w:pStyle w:val="Tabulka"/>
              <w:rPr>
                <w:sz w:val="18"/>
              </w:rPr>
            </w:pPr>
            <w:r w:rsidRPr="00F95FBD">
              <w:rPr>
                <w:sz w:val="18"/>
              </w:rPr>
              <w:t>E-mail</w:t>
            </w:r>
          </w:p>
        </w:tc>
        <w:tc>
          <w:tcPr>
            <w:tcW w:w="5812" w:type="dxa"/>
          </w:tcPr>
          <w:p w14:paraId="789E02D8" w14:textId="06652E8A" w:rsidR="007B6F03" w:rsidRPr="007B6F03" w:rsidRDefault="007B6F03" w:rsidP="007B6F03">
            <w:pPr>
              <w:pStyle w:val="Tabulka"/>
              <w:cnfStyle w:val="000000000000" w:firstRow="0" w:lastRow="0" w:firstColumn="0" w:lastColumn="0" w:oddVBand="0" w:evenVBand="0" w:oddHBand="0" w:evenHBand="0" w:firstRowFirstColumn="0" w:firstRowLastColumn="0" w:lastRowFirstColumn="0" w:lastRowLastColumn="0"/>
              <w:rPr>
                <w:sz w:val="18"/>
              </w:rPr>
            </w:pPr>
            <w:r w:rsidRPr="007B6F03">
              <w:rPr>
                <w:sz w:val="18"/>
              </w:rPr>
              <w:t>SekaninaMic@spravazeleznic.cz</w:t>
            </w:r>
          </w:p>
        </w:tc>
      </w:tr>
      <w:tr w:rsidR="007B6F03"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7B6F03" w:rsidRPr="00F95FBD" w:rsidRDefault="007B6F03" w:rsidP="007B6F03">
            <w:pPr>
              <w:pStyle w:val="Tabulka"/>
              <w:rPr>
                <w:sz w:val="18"/>
              </w:rPr>
            </w:pPr>
            <w:r w:rsidRPr="00F95FBD">
              <w:rPr>
                <w:sz w:val="18"/>
              </w:rPr>
              <w:t>Telefon</w:t>
            </w:r>
          </w:p>
        </w:tc>
        <w:tc>
          <w:tcPr>
            <w:tcW w:w="5812" w:type="dxa"/>
          </w:tcPr>
          <w:p w14:paraId="0EC75122" w14:textId="72D58714" w:rsidR="007B6F03" w:rsidRPr="007B6F03" w:rsidRDefault="007B6F03" w:rsidP="007B6F03">
            <w:pPr>
              <w:pStyle w:val="Tabulka"/>
              <w:cnfStyle w:val="000000000000" w:firstRow="0" w:lastRow="0" w:firstColumn="0" w:lastColumn="0" w:oddVBand="0" w:evenVBand="0" w:oddHBand="0" w:evenHBand="0" w:firstRowFirstColumn="0" w:firstRowLastColumn="0" w:lastRowFirstColumn="0" w:lastRowLastColumn="0"/>
              <w:rPr>
                <w:sz w:val="18"/>
              </w:rPr>
            </w:pPr>
            <w:r w:rsidRPr="007B6F03">
              <w:rPr>
                <w:sz w:val="18"/>
              </w:rPr>
              <w:t>601 327 748</w:t>
            </w:r>
          </w:p>
        </w:tc>
      </w:tr>
    </w:tbl>
    <w:p w14:paraId="74B10123" w14:textId="6EFA165A" w:rsidR="00ED29F1" w:rsidRDefault="00ED29F1" w:rsidP="00ED29F1">
      <w:pPr>
        <w:pStyle w:val="Textbezodsazen"/>
      </w:pPr>
    </w:p>
    <w:p w14:paraId="0B387D39" w14:textId="0D46E4DD" w:rsidR="0011183F" w:rsidRDefault="0011183F" w:rsidP="00ED29F1">
      <w:pPr>
        <w:pStyle w:val="Textbezodsazen"/>
      </w:pPr>
    </w:p>
    <w:p w14:paraId="73C6A8D5" w14:textId="77777777" w:rsidR="0011183F" w:rsidRPr="00F95FBD" w:rsidRDefault="0011183F"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624C77DA"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r w:rsidR="00D456CC">
        <w:rPr>
          <w:rFonts w:asciiTheme="minorHAnsi" w:hAnsiTheme="minorHAnsi"/>
          <w:sz w:val="18"/>
          <w:szCs w:val="18"/>
        </w:rPr>
        <w:t xml:space="preserve"> I.</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230AFE0" w14:textId="77777777" w:rsidR="00D456CC" w:rsidRPr="00F95FBD" w:rsidRDefault="00D456CC" w:rsidP="00D456CC">
      <w:pPr>
        <w:pStyle w:val="Textbezodsazen"/>
      </w:pPr>
    </w:p>
    <w:p w14:paraId="40D7DDC5" w14:textId="32BA2AE8" w:rsidR="00D456CC" w:rsidRPr="00F95FBD" w:rsidRDefault="00D456CC" w:rsidP="00D456CC">
      <w:pPr>
        <w:pStyle w:val="Nadpistabulky"/>
        <w:rPr>
          <w:rFonts w:asciiTheme="minorHAnsi" w:hAnsiTheme="minorHAnsi"/>
          <w:sz w:val="18"/>
          <w:szCs w:val="18"/>
        </w:rPr>
      </w:pPr>
      <w:r w:rsidRPr="00F95FBD">
        <w:rPr>
          <w:rFonts w:asciiTheme="minorHAnsi" w:hAnsiTheme="minorHAnsi"/>
          <w:sz w:val="18"/>
          <w:szCs w:val="18"/>
        </w:rPr>
        <w:lastRenderedPageBreak/>
        <w:t>Stavbyvedoucí</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D456CC" w:rsidRPr="00F95FBD" w14:paraId="604182E0" w14:textId="77777777" w:rsidTr="00FC6C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63ADA7" w14:textId="77777777" w:rsidR="00D456CC" w:rsidRPr="00F95FBD" w:rsidRDefault="00D456CC" w:rsidP="00FC6C59">
            <w:pPr>
              <w:pStyle w:val="Tabulka"/>
              <w:rPr>
                <w:rStyle w:val="Nadpisvtabulce"/>
              </w:rPr>
            </w:pPr>
            <w:r w:rsidRPr="00F95FBD">
              <w:rPr>
                <w:rStyle w:val="Nadpisvtabulce"/>
              </w:rPr>
              <w:t>Jméno a příjmení</w:t>
            </w:r>
          </w:p>
        </w:tc>
        <w:tc>
          <w:tcPr>
            <w:tcW w:w="5812" w:type="dxa"/>
          </w:tcPr>
          <w:p w14:paraId="6F09A666" w14:textId="77777777" w:rsidR="00D456CC" w:rsidRPr="00F95FBD" w:rsidRDefault="00D456CC" w:rsidP="00FC6C59">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D456CC" w:rsidRPr="00F95FBD" w14:paraId="2637F2A1"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4C46B3E6" w14:textId="77777777" w:rsidR="00D456CC" w:rsidRPr="00F95FBD" w:rsidRDefault="00D456CC" w:rsidP="00FC6C59">
            <w:pPr>
              <w:pStyle w:val="Tabulka"/>
              <w:rPr>
                <w:sz w:val="18"/>
              </w:rPr>
            </w:pPr>
            <w:r w:rsidRPr="00F95FBD">
              <w:rPr>
                <w:sz w:val="18"/>
              </w:rPr>
              <w:t>Adresa</w:t>
            </w:r>
          </w:p>
        </w:tc>
        <w:tc>
          <w:tcPr>
            <w:tcW w:w="5812" w:type="dxa"/>
          </w:tcPr>
          <w:p w14:paraId="4F70674E" w14:textId="77777777" w:rsidR="00D456CC" w:rsidRPr="00F95FBD" w:rsidRDefault="00D456CC" w:rsidP="00FC6C5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456CC" w:rsidRPr="00F95FBD" w14:paraId="0CC48697"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4B63D56B" w14:textId="77777777" w:rsidR="00D456CC" w:rsidRPr="00F95FBD" w:rsidRDefault="00D456CC" w:rsidP="00FC6C59">
            <w:pPr>
              <w:pStyle w:val="Tabulka"/>
              <w:rPr>
                <w:sz w:val="18"/>
              </w:rPr>
            </w:pPr>
            <w:r w:rsidRPr="00F95FBD">
              <w:rPr>
                <w:sz w:val="18"/>
              </w:rPr>
              <w:t>E-mail</w:t>
            </w:r>
          </w:p>
        </w:tc>
        <w:tc>
          <w:tcPr>
            <w:tcW w:w="5812" w:type="dxa"/>
          </w:tcPr>
          <w:p w14:paraId="4FFF35EC" w14:textId="77777777" w:rsidR="00D456CC" w:rsidRPr="00F95FBD" w:rsidRDefault="00D456CC" w:rsidP="00FC6C5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456CC" w:rsidRPr="00F95FBD" w14:paraId="421E0464"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6A6BF8E3" w14:textId="77777777" w:rsidR="00D456CC" w:rsidRPr="00F95FBD" w:rsidRDefault="00D456CC" w:rsidP="00FC6C59">
            <w:pPr>
              <w:pStyle w:val="Tabulka"/>
              <w:rPr>
                <w:sz w:val="18"/>
              </w:rPr>
            </w:pPr>
            <w:r w:rsidRPr="00F95FBD">
              <w:rPr>
                <w:sz w:val="18"/>
              </w:rPr>
              <w:t>Telefon</w:t>
            </w:r>
          </w:p>
        </w:tc>
        <w:tc>
          <w:tcPr>
            <w:tcW w:w="5812" w:type="dxa"/>
          </w:tcPr>
          <w:p w14:paraId="4B3818D8" w14:textId="77777777" w:rsidR="00D456CC" w:rsidRPr="00F95FBD" w:rsidRDefault="00D456CC" w:rsidP="00FC6C5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FD022C" w14:textId="77777777" w:rsidR="0011183F" w:rsidRPr="00F95FBD" w:rsidRDefault="0011183F" w:rsidP="0011183F">
      <w:pPr>
        <w:pStyle w:val="Textbezodsazen"/>
      </w:pPr>
    </w:p>
    <w:p w14:paraId="7D493A0E" w14:textId="50C37192" w:rsidR="0011183F" w:rsidRPr="00F95FBD" w:rsidRDefault="003B75A5" w:rsidP="0011183F">
      <w:pPr>
        <w:pStyle w:val="Nadpistabulky"/>
        <w:rPr>
          <w:rFonts w:asciiTheme="minorHAnsi" w:hAnsiTheme="minorHAnsi"/>
          <w:sz w:val="18"/>
          <w:szCs w:val="18"/>
        </w:rPr>
      </w:pPr>
      <w:r>
        <w:rPr>
          <w:rFonts w:asciiTheme="minorHAnsi" w:hAnsiTheme="minorHAnsi"/>
          <w:sz w:val="18"/>
          <w:szCs w:val="18"/>
        </w:rPr>
        <w:t>Zástupce s</w:t>
      </w:r>
      <w:r w:rsidR="0011183F" w:rsidRPr="00F95FBD">
        <w:rPr>
          <w:rFonts w:asciiTheme="minorHAnsi" w:hAnsiTheme="minorHAnsi"/>
          <w:sz w:val="18"/>
          <w:szCs w:val="18"/>
        </w:rPr>
        <w:t>tavbyvedoucí</w:t>
      </w:r>
      <w:r>
        <w:rPr>
          <w:rFonts w:asciiTheme="minorHAnsi" w:hAnsiTheme="minorHAnsi"/>
          <w:sz w:val="18"/>
          <w:szCs w:val="18"/>
        </w:rPr>
        <w:t>ho</w:t>
      </w:r>
      <w:r w:rsidR="0011183F">
        <w:rPr>
          <w:rFonts w:asciiTheme="minorHAnsi" w:hAnsiTheme="minorHAnsi"/>
          <w:sz w:val="18"/>
          <w:szCs w:val="18"/>
        </w:rPr>
        <w:t xml:space="preserve"> I.</w:t>
      </w:r>
    </w:p>
    <w:tbl>
      <w:tblPr>
        <w:tblStyle w:val="Mkatabulky"/>
        <w:tblW w:w="8868" w:type="dxa"/>
        <w:tblLook w:val="04A0" w:firstRow="1" w:lastRow="0" w:firstColumn="1" w:lastColumn="0" w:noHBand="0" w:noVBand="1"/>
      </w:tblPr>
      <w:tblGrid>
        <w:gridCol w:w="3056"/>
        <w:gridCol w:w="5812"/>
      </w:tblGrid>
      <w:tr w:rsidR="0011183F" w:rsidRPr="00F95FBD" w14:paraId="68647552" w14:textId="77777777" w:rsidTr="00FC6C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4536C0" w14:textId="77777777" w:rsidR="0011183F" w:rsidRPr="00F95FBD" w:rsidRDefault="0011183F" w:rsidP="00FC6C59">
            <w:pPr>
              <w:pStyle w:val="Tabulka"/>
              <w:rPr>
                <w:rStyle w:val="Nadpisvtabulce"/>
              </w:rPr>
            </w:pPr>
            <w:r w:rsidRPr="00F95FBD">
              <w:rPr>
                <w:rStyle w:val="Nadpisvtabulce"/>
              </w:rPr>
              <w:t>Jméno a příjmení</w:t>
            </w:r>
          </w:p>
        </w:tc>
        <w:tc>
          <w:tcPr>
            <w:tcW w:w="5812" w:type="dxa"/>
          </w:tcPr>
          <w:p w14:paraId="635253C4" w14:textId="77777777" w:rsidR="0011183F" w:rsidRPr="00F95FBD" w:rsidRDefault="0011183F" w:rsidP="00FC6C59">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11183F" w:rsidRPr="00F95FBD" w14:paraId="20E5AD7A"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70F5B2F0" w14:textId="77777777" w:rsidR="0011183F" w:rsidRPr="00F95FBD" w:rsidRDefault="0011183F" w:rsidP="00FC6C59">
            <w:pPr>
              <w:pStyle w:val="Tabulka"/>
              <w:rPr>
                <w:sz w:val="18"/>
              </w:rPr>
            </w:pPr>
            <w:r w:rsidRPr="00F95FBD">
              <w:rPr>
                <w:sz w:val="18"/>
              </w:rPr>
              <w:t>Adresa</w:t>
            </w:r>
          </w:p>
        </w:tc>
        <w:tc>
          <w:tcPr>
            <w:tcW w:w="5812" w:type="dxa"/>
          </w:tcPr>
          <w:p w14:paraId="1CDE8D76" w14:textId="77777777" w:rsidR="0011183F" w:rsidRPr="00F95FBD" w:rsidRDefault="0011183F" w:rsidP="00FC6C5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1183F" w:rsidRPr="00F95FBD" w14:paraId="23B1D564"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263CF158" w14:textId="77777777" w:rsidR="0011183F" w:rsidRPr="00F95FBD" w:rsidRDefault="0011183F" w:rsidP="00FC6C59">
            <w:pPr>
              <w:pStyle w:val="Tabulka"/>
              <w:rPr>
                <w:sz w:val="18"/>
              </w:rPr>
            </w:pPr>
            <w:r w:rsidRPr="00F95FBD">
              <w:rPr>
                <w:sz w:val="18"/>
              </w:rPr>
              <w:t>E-mail</w:t>
            </w:r>
          </w:p>
        </w:tc>
        <w:tc>
          <w:tcPr>
            <w:tcW w:w="5812" w:type="dxa"/>
          </w:tcPr>
          <w:p w14:paraId="0B039683" w14:textId="77777777" w:rsidR="0011183F" w:rsidRPr="00F95FBD" w:rsidRDefault="0011183F" w:rsidP="00FC6C5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1183F" w:rsidRPr="00F95FBD" w14:paraId="1ECC5938"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785420D6" w14:textId="77777777" w:rsidR="0011183F" w:rsidRPr="00F95FBD" w:rsidRDefault="0011183F" w:rsidP="00FC6C59">
            <w:pPr>
              <w:pStyle w:val="Tabulka"/>
              <w:rPr>
                <w:sz w:val="18"/>
              </w:rPr>
            </w:pPr>
            <w:r w:rsidRPr="00F95FBD">
              <w:rPr>
                <w:sz w:val="18"/>
              </w:rPr>
              <w:t>Telefon</w:t>
            </w:r>
          </w:p>
        </w:tc>
        <w:tc>
          <w:tcPr>
            <w:tcW w:w="5812" w:type="dxa"/>
          </w:tcPr>
          <w:p w14:paraId="4E7CA4D5" w14:textId="77777777" w:rsidR="0011183F" w:rsidRPr="00F95FBD" w:rsidRDefault="0011183F" w:rsidP="00FC6C5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E080638" w14:textId="77777777" w:rsidR="003B75A5" w:rsidRPr="00F95FBD" w:rsidRDefault="003B75A5" w:rsidP="003B75A5">
      <w:pPr>
        <w:pStyle w:val="Textbezodsazen"/>
      </w:pPr>
    </w:p>
    <w:p w14:paraId="74E37206" w14:textId="0F858FB4" w:rsidR="003B75A5" w:rsidRPr="00F95FBD" w:rsidRDefault="003B75A5" w:rsidP="003B75A5">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 II.</w:t>
      </w:r>
    </w:p>
    <w:tbl>
      <w:tblPr>
        <w:tblStyle w:val="Mkatabulky"/>
        <w:tblW w:w="8868" w:type="dxa"/>
        <w:tblLook w:val="04A0" w:firstRow="1" w:lastRow="0" w:firstColumn="1" w:lastColumn="0" w:noHBand="0" w:noVBand="1"/>
      </w:tblPr>
      <w:tblGrid>
        <w:gridCol w:w="3056"/>
        <w:gridCol w:w="5812"/>
      </w:tblGrid>
      <w:tr w:rsidR="003B75A5" w:rsidRPr="00F95FBD" w14:paraId="2B208056" w14:textId="77777777" w:rsidTr="00FC6C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9A4EA8" w14:textId="77777777" w:rsidR="003B75A5" w:rsidRPr="00F95FBD" w:rsidRDefault="003B75A5" w:rsidP="00FC6C59">
            <w:pPr>
              <w:pStyle w:val="Tabulka"/>
              <w:rPr>
                <w:rStyle w:val="Nadpisvtabulce"/>
              </w:rPr>
            </w:pPr>
            <w:r w:rsidRPr="00F95FBD">
              <w:rPr>
                <w:rStyle w:val="Nadpisvtabulce"/>
              </w:rPr>
              <w:t>Jméno a příjmení</w:t>
            </w:r>
          </w:p>
        </w:tc>
        <w:tc>
          <w:tcPr>
            <w:tcW w:w="5812" w:type="dxa"/>
          </w:tcPr>
          <w:p w14:paraId="3EC87440" w14:textId="77777777" w:rsidR="003B75A5" w:rsidRPr="00F95FBD" w:rsidRDefault="003B75A5" w:rsidP="00FC6C59">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3B75A5" w:rsidRPr="00F95FBD" w14:paraId="06AC54E3"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18E828DA" w14:textId="77777777" w:rsidR="003B75A5" w:rsidRPr="00F95FBD" w:rsidRDefault="003B75A5" w:rsidP="00FC6C59">
            <w:pPr>
              <w:pStyle w:val="Tabulka"/>
              <w:rPr>
                <w:sz w:val="18"/>
              </w:rPr>
            </w:pPr>
            <w:r w:rsidRPr="00F95FBD">
              <w:rPr>
                <w:sz w:val="18"/>
              </w:rPr>
              <w:t>Adresa</w:t>
            </w:r>
          </w:p>
        </w:tc>
        <w:tc>
          <w:tcPr>
            <w:tcW w:w="5812" w:type="dxa"/>
          </w:tcPr>
          <w:p w14:paraId="1D740339" w14:textId="77777777" w:rsidR="003B75A5" w:rsidRPr="00F95FBD" w:rsidRDefault="003B75A5" w:rsidP="00FC6C5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B75A5" w:rsidRPr="00F95FBD" w14:paraId="76A35CB4"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1C413E44" w14:textId="77777777" w:rsidR="003B75A5" w:rsidRPr="00F95FBD" w:rsidRDefault="003B75A5" w:rsidP="00FC6C59">
            <w:pPr>
              <w:pStyle w:val="Tabulka"/>
              <w:rPr>
                <w:sz w:val="18"/>
              </w:rPr>
            </w:pPr>
            <w:r w:rsidRPr="00F95FBD">
              <w:rPr>
                <w:sz w:val="18"/>
              </w:rPr>
              <w:t>E-mail</w:t>
            </w:r>
          </w:p>
        </w:tc>
        <w:tc>
          <w:tcPr>
            <w:tcW w:w="5812" w:type="dxa"/>
          </w:tcPr>
          <w:p w14:paraId="0DFE7A38" w14:textId="77777777" w:rsidR="003B75A5" w:rsidRPr="00F95FBD" w:rsidRDefault="003B75A5" w:rsidP="00FC6C5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B75A5" w:rsidRPr="00F95FBD" w14:paraId="20F8692A"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74286597" w14:textId="77777777" w:rsidR="003B75A5" w:rsidRPr="00F95FBD" w:rsidRDefault="003B75A5" w:rsidP="00FC6C59">
            <w:pPr>
              <w:pStyle w:val="Tabulka"/>
              <w:rPr>
                <w:sz w:val="18"/>
              </w:rPr>
            </w:pPr>
            <w:r w:rsidRPr="00F95FBD">
              <w:rPr>
                <w:sz w:val="18"/>
              </w:rPr>
              <w:t>Telefon</w:t>
            </w:r>
          </w:p>
        </w:tc>
        <w:tc>
          <w:tcPr>
            <w:tcW w:w="5812" w:type="dxa"/>
          </w:tcPr>
          <w:p w14:paraId="4CCE49F7" w14:textId="77777777" w:rsidR="003B75A5" w:rsidRPr="00F95FBD" w:rsidRDefault="003B75A5" w:rsidP="00FC6C5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28374EC9" w:rsidR="002038D5" w:rsidRPr="00F95FBD" w:rsidRDefault="003B75A5" w:rsidP="00F762A8">
      <w:pPr>
        <w:pStyle w:val="Nadpistabulky"/>
        <w:rPr>
          <w:sz w:val="18"/>
          <w:szCs w:val="18"/>
        </w:rPr>
      </w:pPr>
      <w:r>
        <w:rPr>
          <w:sz w:val="18"/>
          <w:szCs w:val="18"/>
        </w:rPr>
        <w:t>Vedoucí prací</w:t>
      </w:r>
      <w:r w:rsidR="00165977" w:rsidRPr="00F95FBD">
        <w:rPr>
          <w:sz w:val="18"/>
          <w:szCs w:val="18"/>
        </w:rPr>
        <w:t xml:space="preserve"> na železniční svršek a spodek</w:t>
      </w:r>
      <w:r>
        <w:rPr>
          <w:sz w:val="18"/>
          <w:szCs w:val="18"/>
        </w:rPr>
        <w:t xml:space="preserve"> I.</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5432772" w14:textId="77777777" w:rsidR="003B75A5" w:rsidRPr="00F95FBD" w:rsidRDefault="003B75A5" w:rsidP="003B75A5">
      <w:pPr>
        <w:pStyle w:val="Textbezodsazen"/>
      </w:pPr>
    </w:p>
    <w:p w14:paraId="4C4D007A" w14:textId="5456399D" w:rsidR="003B75A5" w:rsidRPr="00F95FBD" w:rsidRDefault="003B75A5" w:rsidP="003B75A5">
      <w:pPr>
        <w:pStyle w:val="Nadpistabulky"/>
        <w:rPr>
          <w:sz w:val="18"/>
          <w:szCs w:val="18"/>
        </w:rPr>
      </w:pPr>
      <w:r>
        <w:rPr>
          <w:sz w:val="18"/>
          <w:szCs w:val="18"/>
        </w:rPr>
        <w:t>Vedoucí prací</w:t>
      </w:r>
      <w:r w:rsidRPr="00F95FBD">
        <w:rPr>
          <w:sz w:val="18"/>
          <w:szCs w:val="18"/>
        </w:rPr>
        <w:t xml:space="preserve"> na železniční svršek a spodek</w:t>
      </w:r>
      <w:r>
        <w:rPr>
          <w:sz w:val="18"/>
          <w:szCs w:val="18"/>
        </w:rPr>
        <w:t xml:space="preserve"> II.</w:t>
      </w:r>
    </w:p>
    <w:tbl>
      <w:tblPr>
        <w:tblStyle w:val="Mkatabulky"/>
        <w:tblW w:w="8868" w:type="dxa"/>
        <w:tblLook w:val="04A0" w:firstRow="1" w:lastRow="0" w:firstColumn="1" w:lastColumn="0" w:noHBand="0" w:noVBand="1"/>
      </w:tblPr>
      <w:tblGrid>
        <w:gridCol w:w="3056"/>
        <w:gridCol w:w="5812"/>
      </w:tblGrid>
      <w:tr w:rsidR="003B75A5" w:rsidRPr="00F95FBD" w14:paraId="5138C11E" w14:textId="77777777" w:rsidTr="00FC6C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182DC6" w14:textId="77777777" w:rsidR="003B75A5" w:rsidRPr="00F95FBD" w:rsidRDefault="003B75A5" w:rsidP="00FC6C59">
            <w:pPr>
              <w:pStyle w:val="Tabulka"/>
              <w:keepNext/>
              <w:rPr>
                <w:rStyle w:val="Nadpisvtabulce"/>
              </w:rPr>
            </w:pPr>
            <w:r w:rsidRPr="00F95FBD">
              <w:rPr>
                <w:rStyle w:val="Nadpisvtabulce"/>
              </w:rPr>
              <w:t>Jméno a příjmení</w:t>
            </w:r>
          </w:p>
        </w:tc>
        <w:tc>
          <w:tcPr>
            <w:tcW w:w="5812" w:type="dxa"/>
          </w:tcPr>
          <w:p w14:paraId="57A0DC85" w14:textId="77777777" w:rsidR="003B75A5" w:rsidRPr="002C7A28" w:rsidRDefault="003B75A5" w:rsidP="00FC6C59">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3B75A5" w:rsidRPr="00F95FBD" w14:paraId="50923376"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09557DD5" w14:textId="77777777" w:rsidR="003B75A5" w:rsidRPr="00F95FBD" w:rsidRDefault="003B75A5" w:rsidP="00FC6C59">
            <w:pPr>
              <w:pStyle w:val="Tabulka"/>
              <w:keepNext/>
              <w:rPr>
                <w:sz w:val="18"/>
              </w:rPr>
            </w:pPr>
            <w:r w:rsidRPr="00F95FBD">
              <w:rPr>
                <w:sz w:val="18"/>
              </w:rPr>
              <w:t>Adresa</w:t>
            </w:r>
          </w:p>
        </w:tc>
        <w:tc>
          <w:tcPr>
            <w:tcW w:w="5812" w:type="dxa"/>
          </w:tcPr>
          <w:p w14:paraId="2FC9175E" w14:textId="77777777" w:rsidR="003B75A5" w:rsidRPr="00F95FBD" w:rsidRDefault="003B75A5" w:rsidP="00FC6C59">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B75A5" w:rsidRPr="00F95FBD" w14:paraId="528AFADF"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13CD0631" w14:textId="77777777" w:rsidR="003B75A5" w:rsidRPr="00F95FBD" w:rsidRDefault="003B75A5" w:rsidP="00FC6C59">
            <w:pPr>
              <w:pStyle w:val="Tabulka"/>
              <w:keepNext/>
              <w:rPr>
                <w:sz w:val="18"/>
              </w:rPr>
            </w:pPr>
            <w:r w:rsidRPr="00F95FBD">
              <w:rPr>
                <w:sz w:val="18"/>
              </w:rPr>
              <w:t>E-mail</w:t>
            </w:r>
          </w:p>
        </w:tc>
        <w:tc>
          <w:tcPr>
            <w:tcW w:w="5812" w:type="dxa"/>
          </w:tcPr>
          <w:p w14:paraId="3B7354DA" w14:textId="77777777" w:rsidR="003B75A5" w:rsidRPr="00F95FBD" w:rsidRDefault="003B75A5" w:rsidP="00FC6C59">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B75A5" w:rsidRPr="00F95FBD" w14:paraId="01073A75"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38C72862" w14:textId="77777777" w:rsidR="003B75A5" w:rsidRPr="00F95FBD" w:rsidRDefault="003B75A5" w:rsidP="00FC6C59">
            <w:pPr>
              <w:pStyle w:val="Tabulka"/>
              <w:rPr>
                <w:sz w:val="18"/>
              </w:rPr>
            </w:pPr>
            <w:r w:rsidRPr="00F95FBD">
              <w:rPr>
                <w:sz w:val="18"/>
              </w:rPr>
              <w:t>Telefon</w:t>
            </w:r>
          </w:p>
        </w:tc>
        <w:tc>
          <w:tcPr>
            <w:tcW w:w="5812" w:type="dxa"/>
          </w:tcPr>
          <w:p w14:paraId="4B651C9B" w14:textId="77777777" w:rsidR="003B75A5" w:rsidRPr="00F95FBD" w:rsidRDefault="003B75A5" w:rsidP="00FC6C5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2EBAABC" w14:textId="77777777" w:rsidR="003B75A5" w:rsidRPr="00F95FBD" w:rsidRDefault="003B75A5" w:rsidP="003B75A5">
      <w:pPr>
        <w:pStyle w:val="Textbezodsazen"/>
      </w:pPr>
    </w:p>
    <w:p w14:paraId="76019EEC" w14:textId="29A05B26" w:rsidR="003B75A5" w:rsidRPr="00F95FBD" w:rsidRDefault="003B75A5" w:rsidP="003B75A5">
      <w:pPr>
        <w:pStyle w:val="Nadpistabulky"/>
        <w:rPr>
          <w:sz w:val="18"/>
          <w:szCs w:val="18"/>
        </w:rPr>
      </w:pPr>
      <w:r>
        <w:rPr>
          <w:sz w:val="18"/>
          <w:szCs w:val="18"/>
        </w:rPr>
        <w:t>Vedoucí prací</w:t>
      </w:r>
      <w:r w:rsidRPr="00F95FBD">
        <w:rPr>
          <w:sz w:val="18"/>
          <w:szCs w:val="18"/>
        </w:rPr>
        <w:t xml:space="preserve"> na železniční svršek a spodek</w:t>
      </w:r>
      <w:r>
        <w:rPr>
          <w:sz w:val="18"/>
          <w:szCs w:val="18"/>
        </w:rPr>
        <w:t xml:space="preserve"> III.</w:t>
      </w:r>
    </w:p>
    <w:tbl>
      <w:tblPr>
        <w:tblStyle w:val="Mkatabulky"/>
        <w:tblW w:w="8868" w:type="dxa"/>
        <w:tblLook w:val="04A0" w:firstRow="1" w:lastRow="0" w:firstColumn="1" w:lastColumn="0" w:noHBand="0" w:noVBand="1"/>
      </w:tblPr>
      <w:tblGrid>
        <w:gridCol w:w="3056"/>
        <w:gridCol w:w="5812"/>
      </w:tblGrid>
      <w:tr w:rsidR="003B75A5" w:rsidRPr="00F95FBD" w14:paraId="0B762CC4" w14:textId="77777777" w:rsidTr="00FC6C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3ABF84" w14:textId="77777777" w:rsidR="003B75A5" w:rsidRPr="00F95FBD" w:rsidRDefault="003B75A5" w:rsidP="00FC6C59">
            <w:pPr>
              <w:pStyle w:val="Tabulka"/>
              <w:keepNext/>
              <w:rPr>
                <w:rStyle w:val="Nadpisvtabulce"/>
              </w:rPr>
            </w:pPr>
            <w:r w:rsidRPr="00F95FBD">
              <w:rPr>
                <w:rStyle w:val="Nadpisvtabulce"/>
              </w:rPr>
              <w:t>Jméno a příjmení</w:t>
            </w:r>
          </w:p>
        </w:tc>
        <w:tc>
          <w:tcPr>
            <w:tcW w:w="5812" w:type="dxa"/>
          </w:tcPr>
          <w:p w14:paraId="63D2077D" w14:textId="77777777" w:rsidR="003B75A5" w:rsidRPr="002C7A28" w:rsidRDefault="003B75A5" w:rsidP="00FC6C59">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3B75A5" w:rsidRPr="00F95FBD" w14:paraId="14362EB7"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4FA01353" w14:textId="77777777" w:rsidR="003B75A5" w:rsidRPr="00F95FBD" w:rsidRDefault="003B75A5" w:rsidP="00FC6C59">
            <w:pPr>
              <w:pStyle w:val="Tabulka"/>
              <w:keepNext/>
              <w:rPr>
                <w:sz w:val="18"/>
              </w:rPr>
            </w:pPr>
            <w:r w:rsidRPr="00F95FBD">
              <w:rPr>
                <w:sz w:val="18"/>
              </w:rPr>
              <w:t>Adresa</w:t>
            </w:r>
          </w:p>
        </w:tc>
        <w:tc>
          <w:tcPr>
            <w:tcW w:w="5812" w:type="dxa"/>
          </w:tcPr>
          <w:p w14:paraId="4B1232DD" w14:textId="77777777" w:rsidR="003B75A5" w:rsidRPr="00F95FBD" w:rsidRDefault="003B75A5" w:rsidP="00FC6C59">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B75A5" w:rsidRPr="00F95FBD" w14:paraId="5059885D"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7DAAE191" w14:textId="77777777" w:rsidR="003B75A5" w:rsidRPr="00F95FBD" w:rsidRDefault="003B75A5" w:rsidP="00FC6C59">
            <w:pPr>
              <w:pStyle w:val="Tabulka"/>
              <w:keepNext/>
              <w:rPr>
                <w:sz w:val="18"/>
              </w:rPr>
            </w:pPr>
            <w:r w:rsidRPr="00F95FBD">
              <w:rPr>
                <w:sz w:val="18"/>
              </w:rPr>
              <w:t>E-mail</w:t>
            </w:r>
          </w:p>
        </w:tc>
        <w:tc>
          <w:tcPr>
            <w:tcW w:w="5812" w:type="dxa"/>
          </w:tcPr>
          <w:p w14:paraId="1F9C75A2" w14:textId="77777777" w:rsidR="003B75A5" w:rsidRPr="00F95FBD" w:rsidRDefault="003B75A5" w:rsidP="00FC6C59">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B75A5" w:rsidRPr="00F95FBD" w14:paraId="2460C786"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15D140B0" w14:textId="77777777" w:rsidR="003B75A5" w:rsidRPr="00F95FBD" w:rsidRDefault="003B75A5" w:rsidP="00FC6C59">
            <w:pPr>
              <w:pStyle w:val="Tabulka"/>
              <w:rPr>
                <w:sz w:val="18"/>
              </w:rPr>
            </w:pPr>
            <w:r w:rsidRPr="00F95FBD">
              <w:rPr>
                <w:sz w:val="18"/>
              </w:rPr>
              <w:t>Telefon</w:t>
            </w:r>
          </w:p>
        </w:tc>
        <w:tc>
          <w:tcPr>
            <w:tcW w:w="5812" w:type="dxa"/>
          </w:tcPr>
          <w:p w14:paraId="17AB5ECE" w14:textId="77777777" w:rsidR="003B75A5" w:rsidRPr="00F95FBD" w:rsidRDefault="003B75A5" w:rsidP="00FC6C5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94A8FD" w14:textId="77777777" w:rsidR="003B75A5" w:rsidRPr="00F95FBD" w:rsidRDefault="003B75A5" w:rsidP="003B75A5">
      <w:pPr>
        <w:pStyle w:val="Textbezodsazen"/>
      </w:pPr>
    </w:p>
    <w:p w14:paraId="3A23CF7F" w14:textId="68596741" w:rsidR="003B75A5" w:rsidRPr="00F95FBD" w:rsidRDefault="003B75A5" w:rsidP="003B75A5">
      <w:pPr>
        <w:pStyle w:val="Nadpistabulky"/>
        <w:rPr>
          <w:sz w:val="18"/>
          <w:szCs w:val="18"/>
        </w:rPr>
      </w:pPr>
      <w:r>
        <w:rPr>
          <w:sz w:val="18"/>
          <w:szCs w:val="18"/>
        </w:rPr>
        <w:lastRenderedPageBreak/>
        <w:t>Vedoucí prací</w:t>
      </w:r>
      <w:r w:rsidRPr="00F95FBD">
        <w:rPr>
          <w:sz w:val="18"/>
          <w:szCs w:val="18"/>
        </w:rPr>
        <w:t xml:space="preserve"> na železniční svršek a spodek</w:t>
      </w:r>
      <w:r>
        <w:rPr>
          <w:sz w:val="18"/>
          <w:szCs w:val="18"/>
        </w:rPr>
        <w:t xml:space="preserve"> IV.</w:t>
      </w:r>
    </w:p>
    <w:tbl>
      <w:tblPr>
        <w:tblStyle w:val="Mkatabulky"/>
        <w:tblW w:w="8868" w:type="dxa"/>
        <w:tblLook w:val="04A0" w:firstRow="1" w:lastRow="0" w:firstColumn="1" w:lastColumn="0" w:noHBand="0" w:noVBand="1"/>
      </w:tblPr>
      <w:tblGrid>
        <w:gridCol w:w="3056"/>
        <w:gridCol w:w="5812"/>
      </w:tblGrid>
      <w:tr w:rsidR="003B75A5" w:rsidRPr="00F95FBD" w14:paraId="0435E07E" w14:textId="77777777" w:rsidTr="00FC6C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DC0FF6" w14:textId="77777777" w:rsidR="003B75A5" w:rsidRPr="00F95FBD" w:rsidRDefault="003B75A5" w:rsidP="00FC6C59">
            <w:pPr>
              <w:pStyle w:val="Tabulka"/>
              <w:keepNext/>
              <w:rPr>
                <w:rStyle w:val="Nadpisvtabulce"/>
              </w:rPr>
            </w:pPr>
            <w:r w:rsidRPr="00F95FBD">
              <w:rPr>
                <w:rStyle w:val="Nadpisvtabulce"/>
              </w:rPr>
              <w:t>Jméno a příjmení</w:t>
            </w:r>
          </w:p>
        </w:tc>
        <w:tc>
          <w:tcPr>
            <w:tcW w:w="5812" w:type="dxa"/>
          </w:tcPr>
          <w:p w14:paraId="375CF528" w14:textId="77777777" w:rsidR="003B75A5" w:rsidRPr="002C7A28" w:rsidRDefault="003B75A5" w:rsidP="00FC6C59">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3B75A5" w:rsidRPr="00F95FBD" w14:paraId="53AB75B8"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21F1F6E6" w14:textId="77777777" w:rsidR="003B75A5" w:rsidRPr="00F95FBD" w:rsidRDefault="003B75A5" w:rsidP="00FC6C59">
            <w:pPr>
              <w:pStyle w:val="Tabulka"/>
              <w:keepNext/>
              <w:rPr>
                <w:sz w:val="18"/>
              </w:rPr>
            </w:pPr>
            <w:r w:rsidRPr="00F95FBD">
              <w:rPr>
                <w:sz w:val="18"/>
              </w:rPr>
              <w:t>Adresa</w:t>
            </w:r>
          </w:p>
        </w:tc>
        <w:tc>
          <w:tcPr>
            <w:tcW w:w="5812" w:type="dxa"/>
          </w:tcPr>
          <w:p w14:paraId="5A99A713" w14:textId="77777777" w:rsidR="003B75A5" w:rsidRPr="00F95FBD" w:rsidRDefault="003B75A5" w:rsidP="00FC6C59">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B75A5" w:rsidRPr="00F95FBD" w14:paraId="24C0C146"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73CFEA4F" w14:textId="77777777" w:rsidR="003B75A5" w:rsidRPr="00F95FBD" w:rsidRDefault="003B75A5" w:rsidP="00FC6C59">
            <w:pPr>
              <w:pStyle w:val="Tabulka"/>
              <w:keepNext/>
              <w:rPr>
                <w:sz w:val="18"/>
              </w:rPr>
            </w:pPr>
            <w:r w:rsidRPr="00F95FBD">
              <w:rPr>
                <w:sz w:val="18"/>
              </w:rPr>
              <w:t>E-mail</w:t>
            </w:r>
          </w:p>
        </w:tc>
        <w:tc>
          <w:tcPr>
            <w:tcW w:w="5812" w:type="dxa"/>
          </w:tcPr>
          <w:p w14:paraId="0A5CCA12" w14:textId="77777777" w:rsidR="003B75A5" w:rsidRPr="00F95FBD" w:rsidRDefault="003B75A5" w:rsidP="00FC6C59">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B75A5" w:rsidRPr="00F95FBD" w14:paraId="0CAC116F"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11C35EC4" w14:textId="77777777" w:rsidR="003B75A5" w:rsidRPr="00F95FBD" w:rsidRDefault="003B75A5" w:rsidP="00FC6C59">
            <w:pPr>
              <w:pStyle w:val="Tabulka"/>
              <w:rPr>
                <w:sz w:val="18"/>
              </w:rPr>
            </w:pPr>
            <w:r w:rsidRPr="00F95FBD">
              <w:rPr>
                <w:sz w:val="18"/>
              </w:rPr>
              <w:t>Telefon</w:t>
            </w:r>
          </w:p>
        </w:tc>
        <w:tc>
          <w:tcPr>
            <w:tcW w:w="5812" w:type="dxa"/>
          </w:tcPr>
          <w:p w14:paraId="0F1751DC" w14:textId="77777777" w:rsidR="003B75A5" w:rsidRPr="00F95FBD" w:rsidRDefault="003B75A5" w:rsidP="00FC6C5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F4247D4" w14:textId="77777777" w:rsidR="003B75A5" w:rsidRPr="00F95FBD" w:rsidRDefault="003B75A5" w:rsidP="003B75A5">
      <w:pPr>
        <w:pStyle w:val="Textbezodsazen"/>
      </w:pPr>
    </w:p>
    <w:p w14:paraId="7CCA45E3" w14:textId="2ED64C13" w:rsidR="003B75A5" w:rsidRPr="00F95FBD" w:rsidRDefault="003B75A5" w:rsidP="003B75A5">
      <w:pPr>
        <w:pStyle w:val="Nadpistabulky"/>
        <w:rPr>
          <w:sz w:val="18"/>
          <w:szCs w:val="18"/>
        </w:rPr>
      </w:pPr>
      <w:r>
        <w:rPr>
          <w:sz w:val="18"/>
          <w:szCs w:val="18"/>
        </w:rPr>
        <w:t>Vedoucí prací</w:t>
      </w:r>
      <w:r w:rsidRPr="00F95FBD">
        <w:rPr>
          <w:sz w:val="18"/>
          <w:szCs w:val="18"/>
        </w:rPr>
        <w:t xml:space="preserve"> na železniční svršek a spodek</w:t>
      </w:r>
      <w:r>
        <w:rPr>
          <w:sz w:val="18"/>
          <w:szCs w:val="18"/>
        </w:rPr>
        <w:t xml:space="preserve"> V.</w:t>
      </w:r>
    </w:p>
    <w:tbl>
      <w:tblPr>
        <w:tblStyle w:val="Mkatabulky"/>
        <w:tblW w:w="8868" w:type="dxa"/>
        <w:tblLook w:val="04A0" w:firstRow="1" w:lastRow="0" w:firstColumn="1" w:lastColumn="0" w:noHBand="0" w:noVBand="1"/>
      </w:tblPr>
      <w:tblGrid>
        <w:gridCol w:w="3056"/>
        <w:gridCol w:w="5812"/>
      </w:tblGrid>
      <w:tr w:rsidR="003B75A5" w:rsidRPr="00F95FBD" w14:paraId="3D44C35E" w14:textId="77777777" w:rsidTr="00FC6C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8064E" w14:textId="77777777" w:rsidR="003B75A5" w:rsidRPr="00F95FBD" w:rsidRDefault="003B75A5" w:rsidP="00FC6C59">
            <w:pPr>
              <w:pStyle w:val="Tabulka"/>
              <w:keepNext/>
              <w:rPr>
                <w:rStyle w:val="Nadpisvtabulce"/>
              </w:rPr>
            </w:pPr>
            <w:r w:rsidRPr="00F95FBD">
              <w:rPr>
                <w:rStyle w:val="Nadpisvtabulce"/>
              </w:rPr>
              <w:t>Jméno a příjmení</w:t>
            </w:r>
          </w:p>
        </w:tc>
        <w:tc>
          <w:tcPr>
            <w:tcW w:w="5812" w:type="dxa"/>
          </w:tcPr>
          <w:p w14:paraId="3E46CD74" w14:textId="77777777" w:rsidR="003B75A5" w:rsidRPr="002C7A28" w:rsidRDefault="003B75A5" w:rsidP="00FC6C59">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3B75A5" w:rsidRPr="00F95FBD" w14:paraId="1E060370"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1207BA07" w14:textId="77777777" w:rsidR="003B75A5" w:rsidRPr="00F95FBD" w:rsidRDefault="003B75A5" w:rsidP="00FC6C59">
            <w:pPr>
              <w:pStyle w:val="Tabulka"/>
              <w:keepNext/>
              <w:rPr>
                <w:sz w:val="18"/>
              </w:rPr>
            </w:pPr>
            <w:r w:rsidRPr="00F95FBD">
              <w:rPr>
                <w:sz w:val="18"/>
              </w:rPr>
              <w:t>Adresa</w:t>
            </w:r>
          </w:p>
        </w:tc>
        <w:tc>
          <w:tcPr>
            <w:tcW w:w="5812" w:type="dxa"/>
          </w:tcPr>
          <w:p w14:paraId="4D785FF4" w14:textId="77777777" w:rsidR="003B75A5" w:rsidRPr="00F95FBD" w:rsidRDefault="003B75A5" w:rsidP="00FC6C59">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B75A5" w:rsidRPr="00F95FBD" w14:paraId="548BC26A"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67BE9376" w14:textId="77777777" w:rsidR="003B75A5" w:rsidRPr="00F95FBD" w:rsidRDefault="003B75A5" w:rsidP="00FC6C59">
            <w:pPr>
              <w:pStyle w:val="Tabulka"/>
              <w:keepNext/>
              <w:rPr>
                <w:sz w:val="18"/>
              </w:rPr>
            </w:pPr>
            <w:r w:rsidRPr="00F95FBD">
              <w:rPr>
                <w:sz w:val="18"/>
              </w:rPr>
              <w:t>E-mail</w:t>
            </w:r>
          </w:p>
        </w:tc>
        <w:tc>
          <w:tcPr>
            <w:tcW w:w="5812" w:type="dxa"/>
          </w:tcPr>
          <w:p w14:paraId="152C036A" w14:textId="77777777" w:rsidR="003B75A5" w:rsidRPr="00F95FBD" w:rsidRDefault="003B75A5" w:rsidP="00FC6C59">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B75A5" w:rsidRPr="00F95FBD" w14:paraId="2F021684"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10AE2C3C" w14:textId="77777777" w:rsidR="003B75A5" w:rsidRPr="00F95FBD" w:rsidRDefault="003B75A5" w:rsidP="00FC6C59">
            <w:pPr>
              <w:pStyle w:val="Tabulka"/>
              <w:rPr>
                <w:sz w:val="18"/>
              </w:rPr>
            </w:pPr>
            <w:r w:rsidRPr="00F95FBD">
              <w:rPr>
                <w:sz w:val="18"/>
              </w:rPr>
              <w:t>Telefon</w:t>
            </w:r>
          </w:p>
        </w:tc>
        <w:tc>
          <w:tcPr>
            <w:tcW w:w="5812" w:type="dxa"/>
          </w:tcPr>
          <w:p w14:paraId="04E3B777" w14:textId="77777777" w:rsidR="003B75A5" w:rsidRPr="00F95FBD" w:rsidRDefault="003B75A5" w:rsidP="00FC6C5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2F3FC4D3" w14:textId="38E9B12F" w:rsidR="002038D5" w:rsidRPr="00F95FBD" w:rsidRDefault="00C5626E" w:rsidP="00165977">
      <w:pPr>
        <w:pStyle w:val="Nadpistabulky"/>
        <w:rPr>
          <w:sz w:val="18"/>
          <w:szCs w:val="18"/>
        </w:rPr>
      </w:pPr>
      <w:r>
        <w:rPr>
          <w:sz w:val="18"/>
          <w:szCs w:val="18"/>
        </w:rPr>
        <w:t>V</w:t>
      </w:r>
      <w:r w:rsidRPr="00C5626E">
        <w:rPr>
          <w:sz w:val="18"/>
          <w:szCs w:val="18"/>
        </w:rPr>
        <w:t>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2ED6433" w:rsidR="002038D5" w:rsidRPr="00F95FBD" w:rsidRDefault="002038D5" w:rsidP="00165977">
      <w:pPr>
        <w:pStyle w:val="Tabulka"/>
      </w:pPr>
    </w:p>
    <w:p w14:paraId="4EB2006F" w14:textId="2F393D58" w:rsidR="002038D5" w:rsidRPr="00F95FBD" w:rsidRDefault="00C5626E" w:rsidP="00165977">
      <w:pPr>
        <w:pStyle w:val="Nadpistabulky"/>
        <w:rPr>
          <w:sz w:val="18"/>
          <w:szCs w:val="18"/>
        </w:rPr>
      </w:pPr>
      <w:r>
        <w:rPr>
          <w:sz w:val="18"/>
          <w:szCs w:val="18"/>
        </w:rPr>
        <w:t>Vedoucí prací</w:t>
      </w:r>
      <w:r w:rsidR="00165977" w:rsidRPr="00F95FBD">
        <w:rPr>
          <w:sz w:val="18"/>
          <w:szCs w:val="18"/>
        </w:rPr>
        <w:t xml:space="preserve">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3E7D8E3" w14:textId="77777777" w:rsidR="00C5626E" w:rsidRPr="00F95FBD" w:rsidRDefault="00C5626E" w:rsidP="00C5626E">
      <w:pPr>
        <w:pStyle w:val="Tabulka"/>
      </w:pPr>
    </w:p>
    <w:p w14:paraId="20788237" w14:textId="37FA0528" w:rsidR="00C5626E" w:rsidRPr="00F95FBD" w:rsidRDefault="00C5626E" w:rsidP="00C5626E">
      <w:pPr>
        <w:pStyle w:val="Nadpistabulky"/>
        <w:rPr>
          <w:sz w:val="18"/>
          <w:szCs w:val="18"/>
        </w:rPr>
      </w:pPr>
      <w:r>
        <w:rPr>
          <w:sz w:val="18"/>
          <w:szCs w:val="18"/>
        </w:rPr>
        <w:t>P</w:t>
      </w:r>
      <w:r w:rsidRPr="00C5626E">
        <w:rPr>
          <w:sz w:val="18"/>
          <w:szCs w:val="18"/>
        </w:rPr>
        <w:t>rojektant v oboru technologická zařízení staveb nebo specializace elektrotechnická zařízení</w:t>
      </w:r>
    </w:p>
    <w:tbl>
      <w:tblPr>
        <w:tblStyle w:val="Mkatabulky"/>
        <w:tblW w:w="8868" w:type="dxa"/>
        <w:tblLook w:val="04A0" w:firstRow="1" w:lastRow="0" w:firstColumn="1" w:lastColumn="0" w:noHBand="0" w:noVBand="1"/>
      </w:tblPr>
      <w:tblGrid>
        <w:gridCol w:w="3056"/>
        <w:gridCol w:w="5812"/>
      </w:tblGrid>
      <w:tr w:rsidR="00C5626E" w:rsidRPr="00F95FBD" w14:paraId="4133DBD6" w14:textId="77777777" w:rsidTr="00FC6C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28344C" w14:textId="77777777" w:rsidR="00C5626E" w:rsidRPr="00F95FBD" w:rsidRDefault="00C5626E" w:rsidP="00FC6C59">
            <w:pPr>
              <w:pStyle w:val="Tabulka"/>
              <w:rPr>
                <w:rStyle w:val="Nadpisvtabulce"/>
              </w:rPr>
            </w:pPr>
            <w:r w:rsidRPr="00F95FBD">
              <w:rPr>
                <w:rStyle w:val="Nadpisvtabulce"/>
              </w:rPr>
              <w:t>Jméno a příjmení</w:t>
            </w:r>
          </w:p>
        </w:tc>
        <w:tc>
          <w:tcPr>
            <w:tcW w:w="5812" w:type="dxa"/>
          </w:tcPr>
          <w:p w14:paraId="036B29EB" w14:textId="77777777" w:rsidR="00C5626E" w:rsidRPr="002C7A28" w:rsidRDefault="00C5626E" w:rsidP="00FC6C59">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5626E" w:rsidRPr="00F95FBD" w14:paraId="221EF35C"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7D8574CF" w14:textId="77777777" w:rsidR="00C5626E" w:rsidRPr="00F95FBD" w:rsidRDefault="00C5626E" w:rsidP="00FC6C59">
            <w:pPr>
              <w:pStyle w:val="Tabulka"/>
              <w:rPr>
                <w:sz w:val="18"/>
              </w:rPr>
            </w:pPr>
            <w:r w:rsidRPr="00F95FBD">
              <w:rPr>
                <w:sz w:val="18"/>
              </w:rPr>
              <w:t>Adresa</w:t>
            </w:r>
          </w:p>
        </w:tc>
        <w:tc>
          <w:tcPr>
            <w:tcW w:w="5812" w:type="dxa"/>
          </w:tcPr>
          <w:p w14:paraId="03DF21C3" w14:textId="77777777" w:rsidR="00C5626E" w:rsidRPr="00F95FBD" w:rsidRDefault="00C5626E" w:rsidP="00FC6C5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5626E" w:rsidRPr="00F95FBD" w14:paraId="7AC40D59"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186AC8C5" w14:textId="77777777" w:rsidR="00C5626E" w:rsidRPr="00F95FBD" w:rsidRDefault="00C5626E" w:rsidP="00FC6C59">
            <w:pPr>
              <w:pStyle w:val="Tabulka"/>
              <w:rPr>
                <w:sz w:val="18"/>
              </w:rPr>
            </w:pPr>
            <w:r w:rsidRPr="00F95FBD">
              <w:rPr>
                <w:sz w:val="18"/>
              </w:rPr>
              <w:t>E-mail</w:t>
            </w:r>
          </w:p>
        </w:tc>
        <w:tc>
          <w:tcPr>
            <w:tcW w:w="5812" w:type="dxa"/>
          </w:tcPr>
          <w:p w14:paraId="53A4F7D2" w14:textId="77777777" w:rsidR="00C5626E" w:rsidRPr="00F95FBD" w:rsidRDefault="00C5626E" w:rsidP="00FC6C5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5626E" w:rsidRPr="00F95FBD" w14:paraId="4E5E15B9" w14:textId="77777777" w:rsidTr="00FC6C59">
        <w:tc>
          <w:tcPr>
            <w:cnfStyle w:val="001000000000" w:firstRow="0" w:lastRow="0" w:firstColumn="1" w:lastColumn="0" w:oddVBand="0" w:evenVBand="0" w:oddHBand="0" w:evenHBand="0" w:firstRowFirstColumn="0" w:firstRowLastColumn="0" w:lastRowFirstColumn="0" w:lastRowLastColumn="0"/>
            <w:tcW w:w="3056" w:type="dxa"/>
          </w:tcPr>
          <w:p w14:paraId="4E411C46" w14:textId="77777777" w:rsidR="00C5626E" w:rsidRPr="00F95FBD" w:rsidRDefault="00C5626E" w:rsidP="00FC6C59">
            <w:pPr>
              <w:pStyle w:val="Tabulka"/>
              <w:rPr>
                <w:sz w:val="18"/>
              </w:rPr>
            </w:pPr>
            <w:r w:rsidRPr="00F95FBD">
              <w:rPr>
                <w:sz w:val="18"/>
              </w:rPr>
              <w:t>Telefon</w:t>
            </w:r>
          </w:p>
        </w:tc>
        <w:tc>
          <w:tcPr>
            <w:tcW w:w="5812" w:type="dxa"/>
          </w:tcPr>
          <w:p w14:paraId="32E67688" w14:textId="77777777" w:rsidR="00C5626E" w:rsidRPr="00F95FBD" w:rsidRDefault="00C5626E" w:rsidP="00FC6C5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150AE0D7" w:rsidR="00165977" w:rsidRPr="00F95FBD" w:rsidRDefault="00C5626E" w:rsidP="00165977">
      <w:pPr>
        <w:pStyle w:val="Nadpistabulky"/>
        <w:rPr>
          <w:sz w:val="18"/>
          <w:szCs w:val="18"/>
        </w:rPr>
      </w:pPr>
      <w:r>
        <w:rPr>
          <w:sz w:val="18"/>
          <w:szCs w:val="18"/>
        </w:rPr>
        <w:t>Autorizovaný/ú</w:t>
      </w:r>
      <w:r w:rsidR="00165977" w:rsidRPr="00F95FBD">
        <w:rPr>
          <w:sz w:val="18"/>
          <w:szCs w:val="18"/>
        </w:rPr>
        <w:t>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66FA60E3" w14:textId="4C67455A" w:rsidR="00015D67" w:rsidRDefault="00015D67" w:rsidP="00015D67">
      <w:pPr>
        <w:pStyle w:val="Textbezodsazen"/>
        <w:rPr>
          <w:highlight w:val="yellow"/>
        </w:rPr>
      </w:pPr>
      <w:r w:rsidRPr="00F762A8">
        <w:rPr>
          <w:highlight w:val="yellow"/>
        </w:rPr>
        <w:t>[VLOŽÍ ZHOTOVITEL]</w:t>
      </w:r>
    </w:p>
    <w:p w14:paraId="5374F59A" w14:textId="77777777" w:rsidR="0022041D" w:rsidRDefault="0022041D" w:rsidP="00015D67">
      <w:pPr>
        <w:pStyle w:val="Textbezodsazen"/>
        <w:rPr>
          <w:highlight w:val="yellow"/>
        </w:rPr>
        <w:sectPr w:rsidR="0022041D"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3C65F6DE" w14:textId="3F37E7C1" w:rsidR="0022041D" w:rsidRDefault="0022041D" w:rsidP="0022041D">
      <w:pPr>
        <w:pStyle w:val="Nadpisbezsl1-1"/>
      </w:pPr>
      <w:r>
        <w:lastRenderedPageBreak/>
        <w:t>Příloha č. 8</w:t>
      </w:r>
    </w:p>
    <w:p w14:paraId="2EBC760C" w14:textId="68FA420A" w:rsidR="0022041D" w:rsidRPr="00E463D2" w:rsidRDefault="0022041D" w:rsidP="0022041D">
      <w:pPr>
        <w:pStyle w:val="Nadpisbezsl1-2"/>
      </w:pPr>
      <w:r w:rsidRPr="0022041D">
        <w:t>Opatření pro postup v případě anonymního oznámení o NVS</w:t>
      </w:r>
    </w:p>
    <w:p w14:paraId="0F096435" w14:textId="77777777" w:rsidR="0022041D" w:rsidRPr="00F97DBD" w:rsidRDefault="0022041D" w:rsidP="0022041D">
      <w:pPr>
        <w:pStyle w:val="Textbezodsazen"/>
        <w:rPr>
          <w:b/>
          <w:bCs/>
        </w:rPr>
      </w:pPr>
      <w:r w:rsidRPr="008B7F11">
        <w:rPr>
          <w:highlight w:val="yellow"/>
        </w:rPr>
        <w:t>[VLOŽÍ ZHOTOVITEL]</w:t>
      </w:r>
    </w:p>
    <w:p w14:paraId="56E18C1E" w14:textId="77777777" w:rsidR="00872867" w:rsidRDefault="00872867" w:rsidP="00015D67">
      <w:pPr>
        <w:pStyle w:val="Textbezodsazen"/>
        <w:rPr>
          <w:highlight w:val="yellow"/>
        </w:rPr>
        <w:sectPr w:rsidR="00872867" w:rsidSect="004E70C8">
          <w:footerReference w:type="default" r:id="rId36"/>
          <w:pgSz w:w="11906" w:h="16838" w:code="9"/>
          <w:pgMar w:top="1417" w:right="1417" w:bottom="1417" w:left="1417" w:header="595" w:footer="624" w:gutter="652"/>
          <w:pgNumType w:start="1"/>
          <w:cols w:space="708"/>
          <w:docGrid w:linePitch="360"/>
        </w:sectPr>
      </w:pPr>
    </w:p>
    <w:p w14:paraId="11AF7C8F" w14:textId="08A48B6F" w:rsidR="00872867" w:rsidRDefault="00872867" w:rsidP="00872867">
      <w:pPr>
        <w:pStyle w:val="Nadpisbezsl1-1"/>
      </w:pPr>
      <w:r>
        <w:lastRenderedPageBreak/>
        <w:t>Příloha č. 9</w:t>
      </w:r>
    </w:p>
    <w:p w14:paraId="144A2257" w14:textId="6456D46D" w:rsidR="00872867" w:rsidRPr="00E463D2" w:rsidRDefault="00872867" w:rsidP="00872867">
      <w:pPr>
        <w:pStyle w:val="Nadpisbezsl1-2"/>
      </w:pPr>
      <w:r w:rsidRPr="00872867">
        <w:t>Analýza nebezpečí a hodnocení rizik pracovních činností</w:t>
      </w:r>
    </w:p>
    <w:p w14:paraId="6663334F" w14:textId="77777777" w:rsidR="004D3427" w:rsidRDefault="00872867" w:rsidP="00872867">
      <w:pPr>
        <w:pStyle w:val="Textbezodsazen"/>
        <w:rPr>
          <w:highlight w:val="yellow"/>
        </w:rPr>
        <w:sectPr w:rsidR="004D3427" w:rsidSect="004E70C8">
          <w:footerReference w:type="default" r:id="rId37"/>
          <w:pgSz w:w="11906" w:h="16838" w:code="9"/>
          <w:pgMar w:top="1417" w:right="1417" w:bottom="1417" w:left="1417" w:header="595" w:footer="624" w:gutter="652"/>
          <w:pgNumType w:start="1"/>
          <w:cols w:space="708"/>
          <w:docGrid w:linePitch="360"/>
        </w:sectPr>
      </w:pPr>
      <w:r w:rsidRPr="008B7F11">
        <w:rPr>
          <w:highlight w:val="yellow"/>
        </w:rPr>
        <w:t>[VLOŽÍ ZHOTOVITEL]</w:t>
      </w:r>
    </w:p>
    <w:p w14:paraId="6420F6F5" w14:textId="44DA6A8C" w:rsidR="004D3427" w:rsidRDefault="004D3427" w:rsidP="004D3427">
      <w:pPr>
        <w:pStyle w:val="Nadpisbezsl1-1"/>
      </w:pPr>
      <w:r>
        <w:lastRenderedPageBreak/>
        <w:t>Příloha č. 10</w:t>
      </w:r>
    </w:p>
    <w:p w14:paraId="5FAEF2E4" w14:textId="42F58CD9" w:rsidR="004D3427" w:rsidRPr="00E463D2" w:rsidRDefault="005F2C1A" w:rsidP="004D3427">
      <w:pPr>
        <w:pStyle w:val="Nadpisbezsl1-2"/>
      </w:pPr>
      <w:r w:rsidRPr="005F2C1A">
        <w:t>Osvědčení o řádném plnění dílčích smluv uzavřených na základě rámcové dohody</w:t>
      </w:r>
    </w:p>
    <w:p w14:paraId="55A8F629" w14:textId="77777777" w:rsidR="004D3427" w:rsidRPr="00F97DBD" w:rsidRDefault="004D3427" w:rsidP="004D3427">
      <w:pPr>
        <w:pStyle w:val="Textbezodsazen"/>
        <w:rPr>
          <w:b/>
          <w:bCs/>
        </w:rPr>
      </w:pPr>
      <w:r w:rsidRPr="008B7F11">
        <w:rPr>
          <w:highlight w:val="yellow"/>
        </w:rPr>
        <w:t>[VLOŽÍ ZHOTOVITEL]</w:t>
      </w:r>
    </w:p>
    <w:sectPr w:rsidR="004D3427" w:rsidRPr="00F97DBD" w:rsidSect="004E70C8">
      <w:footerReference w:type="default" r:id="rId38"/>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9E26A5F" w16cid:durableId="0AA8D578"/>
  <w16cid:commentId w16cid:paraId="68F26886" w16cid:durableId="158F02D9"/>
  <w16cid:commentId w16cid:paraId="5FA103F4" w16cid:durableId="7F94BA61"/>
  <w16cid:commentId w16cid:paraId="3A18EBF3" w16cid:durableId="4E74D536"/>
  <w16cid:commentId w16cid:paraId="72E5485D" w16cid:durableId="6519C4D4"/>
  <w16cid:commentId w16cid:paraId="2A2E884A" w16cid:durableId="0F027DD0"/>
  <w16cid:commentId w16cid:paraId="44DBE997" w16cid:durableId="5862918A"/>
  <w16cid:commentId w16cid:paraId="06A07375" w16cid:durableId="6BAA94FF"/>
  <w16cid:commentId w16cid:paraId="36806D54" w16cid:durableId="5CD717D3"/>
  <w16cid:commentId w16cid:paraId="2339E1BF" w16cid:durableId="373FC72F"/>
  <w16cid:commentId w16cid:paraId="55A30E4C" w16cid:durableId="6CBF4161"/>
  <w16cid:commentId w16cid:paraId="3C85453D" w16cid:durableId="289C64FB"/>
  <w16cid:commentId w16cid:paraId="33A96461" w16cid:durableId="6F36AC9D"/>
  <w16cid:commentId w16cid:paraId="5FBE03E8" w16cid:durableId="289C64FC"/>
  <w16cid:commentId w16cid:paraId="3CB31EA5" w16cid:durableId="5543A821"/>
  <w16cid:commentId w16cid:paraId="2A96DEAC" w16cid:durableId="3259EBBE"/>
  <w16cid:commentId w16cid:paraId="06686FBC" w16cid:durableId="318A51F0"/>
  <w16cid:commentId w16cid:paraId="7D2A9610" w16cid:durableId="2B00CF3D"/>
  <w16cid:commentId w16cid:paraId="38208D8F" w16cid:durableId="56C47266"/>
  <w16cid:commentId w16cid:paraId="340286B6" w16cid:durableId="673B453E"/>
  <w16cid:commentId w16cid:paraId="2085937D" w16cid:durableId="09CE9F1F"/>
  <w16cid:commentId w16cid:paraId="6AABE827" w16cid:durableId="01AF3FA5"/>
  <w16cid:commentId w16cid:paraId="0DE187B4" w16cid:durableId="2BC4C3A1"/>
  <w16cid:commentId w16cid:paraId="5743289F" w16cid:durableId="2226DB50"/>
  <w16cid:commentId w16cid:paraId="5B2A0DD5" w16cid:durableId="01DBC4E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9BF3AB" w14:textId="77777777" w:rsidR="00FC6C59" w:rsidRDefault="00FC6C59" w:rsidP="00962258">
      <w:pPr>
        <w:spacing w:after="0" w:line="240" w:lineRule="auto"/>
      </w:pPr>
      <w:r>
        <w:separator/>
      </w:r>
    </w:p>
  </w:endnote>
  <w:endnote w:type="continuationSeparator" w:id="0">
    <w:p w14:paraId="483F6BEF" w14:textId="77777777" w:rsidR="00FC6C59" w:rsidRDefault="00FC6C5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6C59" w14:paraId="66F961A6" w14:textId="77777777" w:rsidTr="00EB46E5">
      <w:tc>
        <w:tcPr>
          <w:tcW w:w="1361" w:type="dxa"/>
          <w:tcMar>
            <w:left w:w="0" w:type="dxa"/>
            <w:right w:w="0" w:type="dxa"/>
          </w:tcMar>
          <w:vAlign w:val="bottom"/>
        </w:tcPr>
        <w:p w14:paraId="74E023F2" w14:textId="53DF4243" w:rsidR="00FC6C59" w:rsidRPr="00B8518B" w:rsidRDefault="00FC6C5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2482">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2482">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FC6C59" w:rsidRDefault="00FC6C59" w:rsidP="00B8518B">
          <w:pPr>
            <w:pStyle w:val="Zpat"/>
          </w:pPr>
        </w:p>
      </w:tc>
      <w:tc>
        <w:tcPr>
          <w:tcW w:w="425" w:type="dxa"/>
          <w:shd w:val="clear" w:color="auto" w:fill="auto"/>
          <w:tcMar>
            <w:left w:w="0" w:type="dxa"/>
            <w:right w:w="0" w:type="dxa"/>
          </w:tcMar>
        </w:tcPr>
        <w:p w14:paraId="22A8B046" w14:textId="77777777" w:rsidR="00FC6C59" w:rsidRDefault="00FC6C59" w:rsidP="00B8518B">
          <w:pPr>
            <w:pStyle w:val="Zpat"/>
          </w:pPr>
        </w:p>
      </w:tc>
      <w:tc>
        <w:tcPr>
          <w:tcW w:w="8505" w:type="dxa"/>
        </w:tcPr>
        <w:p w14:paraId="3C7F3669" w14:textId="7D7A5109" w:rsidR="00FC6C59" w:rsidRPr="00E7415D" w:rsidRDefault="00FC6C59" w:rsidP="00F422D3">
          <w:pPr>
            <w:pStyle w:val="Zpat0"/>
            <w:rPr>
              <w:b/>
            </w:rPr>
          </w:pPr>
          <w:r>
            <w:rPr>
              <w:b/>
            </w:rPr>
            <w:t>RÁMCOVÁ DOHODA</w:t>
          </w:r>
        </w:p>
        <w:p w14:paraId="775730D5" w14:textId="6CDC945A" w:rsidR="00FC6C59" w:rsidRDefault="00FC6C59" w:rsidP="00F422D3">
          <w:pPr>
            <w:pStyle w:val="Zpat0"/>
          </w:pPr>
          <w:r>
            <w:t>Provedení stavebních prací</w:t>
          </w:r>
        </w:p>
      </w:tc>
    </w:tr>
  </w:tbl>
  <w:p w14:paraId="08240A54" w14:textId="77777777" w:rsidR="00FC6C59" w:rsidRPr="00B8518B" w:rsidRDefault="00FC6C5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6C59" w14:paraId="0CCF3C1F" w14:textId="77777777" w:rsidTr="00EB46E5">
      <w:tc>
        <w:tcPr>
          <w:tcW w:w="1361" w:type="dxa"/>
          <w:tcMar>
            <w:left w:w="0" w:type="dxa"/>
            <w:right w:w="0" w:type="dxa"/>
          </w:tcMar>
          <w:vAlign w:val="bottom"/>
        </w:tcPr>
        <w:p w14:paraId="4C6F97B1" w14:textId="6A5BBF9C" w:rsidR="00FC6C59" w:rsidRPr="00B8518B" w:rsidRDefault="00FC6C5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2482">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2482">
            <w:rPr>
              <w:b/>
              <w:noProof/>
              <w:color w:val="FF5200" w:themeColor="accent2"/>
              <w:sz w:val="14"/>
              <w:szCs w:val="14"/>
            </w:rPr>
            <w:t>7</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FC6C59" w:rsidRDefault="00FC6C59" w:rsidP="005A7872">
          <w:pPr>
            <w:pStyle w:val="Zpat"/>
          </w:pPr>
        </w:p>
      </w:tc>
      <w:tc>
        <w:tcPr>
          <w:tcW w:w="425" w:type="dxa"/>
          <w:shd w:val="clear" w:color="auto" w:fill="auto"/>
          <w:tcMar>
            <w:left w:w="0" w:type="dxa"/>
            <w:right w:w="0" w:type="dxa"/>
          </w:tcMar>
        </w:tcPr>
        <w:p w14:paraId="606ADDBB" w14:textId="77777777" w:rsidR="00FC6C59" w:rsidRDefault="00FC6C59" w:rsidP="00B8518B">
          <w:pPr>
            <w:pStyle w:val="Zpat"/>
          </w:pPr>
        </w:p>
      </w:tc>
      <w:tc>
        <w:tcPr>
          <w:tcW w:w="8505" w:type="dxa"/>
        </w:tcPr>
        <w:p w14:paraId="7EC9355B" w14:textId="77777777" w:rsidR="00FC6C59" w:rsidRPr="00143EC0" w:rsidRDefault="00FC6C59" w:rsidP="00F422D3">
          <w:pPr>
            <w:pStyle w:val="Zpat0"/>
            <w:rPr>
              <w:b/>
            </w:rPr>
          </w:pPr>
          <w:r>
            <w:rPr>
              <w:b/>
            </w:rPr>
            <w:t>PŘÍLOHA č. 6</w:t>
          </w:r>
        </w:p>
        <w:p w14:paraId="0810EFE1" w14:textId="21234957" w:rsidR="00FC6C59" w:rsidRDefault="00FC6C59" w:rsidP="00F95FBD">
          <w:pPr>
            <w:pStyle w:val="Zpat0"/>
          </w:pPr>
          <w:r>
            <w:t>RÁMCOVÁ DOHODA – Provedení stavebních prací</w:t>
          </w:r>
        </w:p>
      </w:tc>
    </w:tr>
  </w:tbl>
  <w:p w14:paraId="05421947" w14:textId="77777777" w:rsidR="00FC6C59" w:rsidRPr="00B8518B" w:rsidRDefault="00FC6C5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6C59" w14:paraId="172549B6" w14:textId="77777777" w:rsidTr="00EB46E5">
      <w:tc>
        <w:tcPr>
          <w:tcW w:w="1361" w:type="dxa"/>
          <w:tcMar>
            <w:left w:w="0" w:type="dxa"/>
            <w:right w:w="0" w:type="dxa"/>
          </w:tcMar>
          <w:vAlign w:val="bottom"/>
        </w:tcPr>
        <w:p w14:paraId="195FFF4E" w14:textId="4E59E669" w:rsidR="00FC6C59" w:rsidRPr="00B8518B" w:rsidRDefault="00FC6C5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24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24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FC6C59" w:rsidRDefault="00FC6C59" w:rsidP="00B8518B">
          <w:pPr>
            <w:pStyle w:val="Zpat"/>
          </w:pPr>
        </w:p>
      </w:tc>
      <w:tc>
        <w:tcPr>
          <w:tcW w:w="425" w:type="dxa"/>
          <w:shd w:val="clear" w:color="auto" w:fill="auto"/>
          <w:tcMar>
            <w:left w:w="0" w:type="dxa"/>
            <w:right w:w="0" w:type="dxa"/>
          </w:tcMar>
        </w:tcPr>
        <w:p w14:paraId="1F28420E" w14:textId="77777777" w:rsidR="00FC6C59" w:rsidRDefault="00FC6C59" w:rsidP="00B8518B">
          <w:pPr>
            <w:pStyle w:val="Zpat"/>
          </w:pPr>
        </w:p>
      </w:tc>
      <w:tc>
        <w:tcPr>
          <w:tcW w:w="8505" w:type="dxa"/>
        </w:tcPr>
        <w:p w14:paraId="667AD46C" w14:textId="2F38F831" w:rsidR="00FC6C59" w:rsidRPr="00143EC0" w:rsidRDefault="00FC6C59" w:rsidP="00F422D3">
          <w:pPr>
            <w:pStyle w:val="Zpat0"/>
            <w:rPr>
              <w:b/>
            </w:rPr>
          </w:pPr>
          <w:r>
            <w:rPr>
              <w:b/>
            </w:rPr>
            <w:t>PŘÍLOHA č. 7</w:t>
          </w:r>
        </w:p>
        <w:p w14:paraId="11341C10" w14:textId="2FDB8B5C" w:rsidR="00FC6C59" w:rsidRDefault="00FC6C59" w:rsidP="00F95FBD">
          <w:pPr>
            <w:pStyle w:val="Zpat0"/>
          </w:pPr>
          <w:r>
            <w:t>RÁMCOVÁ DOHODA – Provedení stavebních prací</w:t>
          </w:r>
        </w:p>
      </w:tc>
    </w:tr>
  </w:tbl>
  <w:p w14:paraId="0C8991EE" w14:textId="77777777" w:rsidR="00FC6C59" w:rsidRPr="00B8518B" w:rsidRDefault="00FC6C5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6C59" w14:paraId="7D540014" w14:textId="77777777" w:rsidTr="00EB46E5">
      <w:tc>
        <w:tcPr>
          <w:tcW w:w="1361" w:type="dxa"/>
          <w:tcMar>
            <w:left w:w="0" w:type="dxa"/>
            <w:right w:w="0" w:type="dxa"/>
          </w:tcMar>
          <w:vAlign w:val="bottom"/>
        </w:tcPr>
        <w:p w14:paraId="4057C74A" w14:textId="62298BE1" w:rsidR="00FC6C59" w:rsidRPr="00B8518B" w:rsidRDefault="00FC6C5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24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24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8538E1" w14:textId="77777777" w:rsidR="00FC6C59" w:rsidRDefault="00FC6C59" w:rsidP="00B8518B">
          <w:pPr>
            <w:pStyle w:val="Zpat"/>
          </w:pPr>
        </w:p>
      </w:tc>
      <w:tc>
        <w:tcPr>
          <w:tcW w:w="425" w:type="dxa"/>
          <w:shd w:val="clear" w:color="auto" w:fill="auto"/>
          <w:tcMar>
            <w:left w:w="0" w:type="dxa"/>
            <w:right w:w="0" w:type="dxa"/>
          </w:tcMar>
        </w:tcPr>
        <w:p w14:paraId="4BE3BECB" w14:textId="77777777" w:rsidR="00FC6C59" w:rsidRDefault="00FC6C59" w:rsidP="00B8518B">
          <w:pPr>
            <w:pStyle w:val="Zpat"/>
          </w:pPr>
        </w:p>
      </w:tc>
      <w:tc>
        <w:tcPr>
          <w:tcW w:w="8505" w:type="dxa"/>
        </w:tcPr>
        <w:p w14:paraId="7B1B4E48" w14:textId="726ECC6C" w:rsidR="00FC6C59" w:rsidRPr="00143EC0" w:rsidRDefault="00FC6C59" w:rsidP="00F422D3">
          <w:pPr>
            <w:pStyle w:val="Zpat0"/>
            <w:rPr>
              <w:b/>
            </w:rPr>
          </w:pPr>
          <w:r>
            <w:rPr>
              <w:b/>
            </w:rPr>
            <w:t>PŘÍLOHA č. 8</w:t>
          </w:r>
        </w:p>
        <w:p w14:paraId="61971D82" w14:textId="77777777" w:rsidR="00FC6C59" w:rsidRDefault="00FC6C59" w:rsidP="00F95FBD">
          <w:pPr>
            <w:pStyle w:val="Zpat0"/>
          </w:pPr>
          <w:r>
            <w:t>RÁMCOVÁ DOHODA – Provedení stavebních prací</w:t>
          </w:r>
        </w:p>
      </w:tc>
    </w:tr>
  </w:tbl>
  <w:p w14:paraId="1A940923" w14:textId="77777777" w:rsidR="00FC6C59" w:rsidRPr="00B8518B" w:rsidRDefault="00FC6C59"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6C59" w14:paraId="1CD5326F" w14:textId="77777777" w:rsidTr="00EB46E5">
      <w:tc>
        <w:tcPr>
          <w:tcW w:w="1361" w:type="dxa"/>
          <w:tcMar>
            <w:left w:w="0" w:type="dxa"/>
            <w:right w:w="0" w:type="dxa"/>
          </w:tcMar>
          <w:vAlign w:val="bottom"/>
        </w:tcPr>
        <w:p w14:paraId="35F21DFF" w14:textId="280272C9" w:rsidR="00FC6C59" w:rsidRPr="00B8518B" w:rsidRDefault="00FC6C5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24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24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475883F" w14:textId="77777777" w:rsidR="00FC6C59" w:rsidRDefault="00FC6C59" w:rsidP="00B8518B">
          <w:pPr>
            <w:pStyle w:val="Zpat"/>
          </w:pPr>
        </w:p>
      </w:tc>
      <w:tc>
        <w:tcPr>
          <w:tcW w:w="425" w:type="dxa"/>
          <w:shd w:val="clear" w:color="auto" w:fill="auto"/>
          <w:tcMar>
            <w:left w:w="0" w:type="dxa"/>
            <w:right w:w="0" w:type="dxa"/>
          </w:tcMar>
        </w:tcPr>
        <w:p w14:paraId="4BF88CBD" w14:textId="77777777" w:rsidR="00FC6C59" w:rsidRDefault="00FC6C59" w:rsidP="00B8518B">
          <w:pPr>
            <w:pStyle w:val="Zpat"/>
          </w:pPr>
        </w:p>
      </w:tc>
      <w:tc>
        <w:tcPr>
          <w:tcW w:w="8505" w:type="dxa"/>
        </w:tcPr>
        <w:p w14:paraId="193BFCD0" w14:textId="7489D4DA" w:rsidR="00FC6C59" w:rsidRPr="00143EC0" w:rsidRDefault="00FC6C59" w:rsidP="00F422D3">
          <w:pPr>
            <w:pStyle w:val="Zpat0"/>
            <w:rPr>
              <w:b/>
            </w:rPr>
          </w:pPr>
          <w:r>
            <w:rPr>
              <w:b/>
            </w:rPr>
            <w:t>PŘÍLOHA č. 9</w:t>
          </w:r>
        </w:p>
        <w:p w14:paraId="2D5E7C59" w14:textId="77777777" w:rsidR="00FC6C59" w:rsidRDefault="00FC6C59" w:rsidP="00F95FBD">
          <w:pPr>
            <w:pStyle w:val="Zpat0"/>
          </w:pPr>
          <w:r>
            <w:t>RÁMCOVÁ DOHODA – Provedení stavebních prací</w:t>
          </w:r>
        </w:p>
      </w:tc>
    </w:tr>
  </w:tbl>
  <w:p w14:paraId="39FC8678" w14:textId="77777777" w:rsidR="00FC6C59" w:rsidRPr="00B8518B" w:rsidRDefault="00FC6C59"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D3427" w14:paraId="215FCFF3" w14:textId="77777777" w:rsidTr="00EB46E5">
      <w:tc>
        <w:tcPr>
          <w:tcW w:w="1361" w:type="dxa"/>
          <w:tcMar>
            <w:left w:w="0" w:type="dxa"/>
            <w:right w:w="0" w:type="dxa"/>
          </w:tcMar>
          <w:vAlign w:val="bottom"/>
        </w:tcPr>
        <w:p w14:paraId="77AB0A17" w14:textId="4333975A" w:rsidR="004D3427" w:rsidRPr="00B8518B" w:rsidRDefault="004D342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24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24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AF0C50" w14:textId="77777777" w:rsidR="004D3427" w:rsidRDefault="004D3427" w:rsidP="00B8518B">
          <w:pPr>
            <w:pStyle w:val="Zpat"/>
          </w:pPr>
        </w:p>
      </w:tc>
      <w:tc>
        <w:tcPr>
          <w:tcW w:w="425" w:type="dxa"/>
          <w:shd w:val="clear" w:color="auto" w:fill="auto"/>
          <w:tcMar>
            <w:left w:w="0" w:type="dxa"/>
            <w:right w:w="0" w:type="dxa"/>
          </w:tcMar>
        </w:tcPr>
        <w:p w14:paraId="117851ED" w14:textId="77777777" w:rsidR="004D3427" w:rsidRDefault="004D3427" w:rsidP="00B8518B">
          <w:pPr>
            <w:pStyle w:val="Zpat"/>
          </w:pPr>
        </w:p>
      </w:tc>
      <w:tc>
        <w:tcPr>
          <w:tcW w:w="8505" w:type="dxa"/>
        </w:tcPr>
        <w:p w14:paraId="4FEBA420" w14:textId="7277C0DB" w:rsidR="004D3427" w:rsidRPr="00143EC0" w:rsidRDefault="004D3427" w:rsidP="00F422D3">
          <w:pPr>
            <w:pStyle w:val="Zpat0"/>
            <w:rPr>
              <w:b/>
            </w:rPr>
          </w:pPr>
          <w:r>
            <w:rPr>
              <w:b/>
            </w:rPr>
            <w:t>PŘÍLOHA č. 10</w:t>
          </w:r>
        </w:p>
        <w:p w14:paraId="1E042DDA" w14:textId="77777777" w:rsidR="004D3427" w:rsidRDefault="004D3427" w:rsidP="00F95FBD">
          <w:pPr>
            <w:pStyle w:val="Zpat0"/>
          </w:pPr>
          <w:r>
            <w:t>RÁMCOVÁ DOHODA – Provedení stavebních prací</w:t>
          </w:r>
        </w:p>
      </w:tc>
    </w:tr>
  </w:tbl>
  <w:p w14:paraId="73B96940" w14:textId="77777777" w:rsidR="004D3427" w:rsidRPr="00B8518B" w:rsidRDefault="004D342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FC6C59" w:rsidRPr="00B8518B" w:rsidRDefault="00FC6C59" w:rsidP="00460660">
    <w:pPr>
      <w:pStyle w:val="Zpat"/>
      <w:rPr>
        <w:sz w:val="2"/>
        <w:szCs w:val="2"/>
      </w:rPr>
    </w:pPr>
  </w:p>
  <w:p w14:paraId="16024DF8" w14:textId="77777777" w:rsidR="00FC6C59" w:rsidRPr="00460660" w:rsidRDefault="00FC6C5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6C59" w14:paraId="3B795DC1" w14:textId="77777777" w:rsidTr="00EB46E5">
      <w:tc>
        <w:tcPr>
          <w:tcW w:w="1361" w:type="dxa"/>
          <w:tcMar>
            <w:left w:w="0" w:type="dxa"/>
            <w:right w:w="0" w:type="dxa"/>
          </w:tcMar>
          <w:vAlign w:val="bottom"/>
        </w:tcPr>
        <w:p w14:paraId="263D62C1" w14:textId="0DE753E3" w:rsidR="00FC6C59" w:rsidRPr="00B8518B" w:rsidRDefault="00FC6C5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24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24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FC6C59" w:rsidRDefault="00FC6C59" w:rsidP="00B8518B">
          <w:pPr>
            <w:pStyle w:val="Zpat"/>
          </w:pPr>
        </w:p>
      </w:tc>
      <w:tc>
        <w:tcPr>
          <w:tcW w:w="425" w:type="dxa"/>
          <w:shd w:val="clear" w:color="auto" w:fill="auto"/>
          <w:tcMar>
            <w:left w:w="0" w:type="dxa"/>
            <w:right w:w="0" w:type="dxa"/>
          </w:tcMar>
        </w:tcPr>
        <w:p w14:paraId="1E39D294" w14:textId="77777777" w:rsidR="00FC6C59" w:rsidRDefault="00FC6C59" w:rsidP="00B8518B">
          <w:pPr>
            <w:pStyle w:val="Zpat"/>
          </w:pPr>
        </w:p>
      </w:tc>
      <w:tc>
        <w:tcPr>
          <w:tcW w:w="8505" w:type="dxa"/>
        </w:tcPr>
        <w:p w14:paraId="2B5041B9" w14:textId="77777777" w:rsidR="00FC6C59" w:rsidRPr="00143EC0" w:rsidRDefault="00FC6C59" w:rsidP="00F422D3">
          <w:pPr>
            <w:pStyle w:val="Zpat0"/>
            <w:rPr>
              <w:b/>
            </w:rPr>
          </w:pPr>
          <w:r w:rsidRPr="00143EC0">
            <w:rPr>
              <w:b/>
            </w:rPr>
            <w:t>PŘÍLOHA č. 1</w:t>
          </w:r>
        </w:p>
        <w:p w14:paraId="40F61466" w14:textId="20DCE7F1" w:rsidR="00FC6C59" w:rsidRDefault="00FC6C59" w:rsidP="004420B3">
          <w:pPr>
            <w:pStyle w:val="Zpat0"/>
          </w:pPr>
          <w:r>
            <w:t>RÁMCOVÁ DOHODA – Provedení stavebních prací</w:t>
          </w:r>
        </w:p>
      </w:tc>
    </w:tr>
  </w:tbl>
  <w:p w14:paraId="3A0E80A4" w14:textId="77777777" w:rsidR="00FC6C59" w:rsidRPr="00B8518B" w:rsidRDefault="00FC6C5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6C59" w14:paraId="5A3921EC" w14:textId="77777777" w:rsidTr="00EB46E5">
      <w:tc>
        <w:tcPr>
          <w:tcW w:w="1361" w:type="dxa"/>
          <w:tcMar>
            <w:left w:w="0" w:type="dxa"/>
            <w:right w:w="0" w:type="dxa"/>
          </w:tcMar>
          <w:vAlign w:val="bottom"/>
        </w:tcPr>
        <w:p w14:paraId="4B55187E" w14:textId="7F8D00FF" w:rsidR="00FC6C59" w:rsidRPr="00B8518B" w:rsidRDefault="00FC6C5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24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24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FC6C59" w:rsidRDefault="00FC6C59" w:rsidP="005A7872">
          <w:pPr>
            <w:pStyle w:val="Zpat"/>
          </w:pPr>
        </w:p>
      </w:tc>
      <w:tc>
        <w:tcPr>
          <w:tcW w:w="425" w:type="dxa"/>
          <w:shd w:val="clear" w:color="auto" w:fill="auto"/>
          <w:tcMar>
            <w:left w:w="0" w:type="dxa"/>
            <w:right w:w="0" w:type="dxa"/>
          </w:tcMar>
        </w:tcPr>
        <w:p w14:paraId="0BDE20BF" w14:textId="77777777" w:rsidR="00FC6C59" w:rsidRDefault="00FC6C59" w:rsidP="00B8518B">
          <w:pPr>
            <w:pStyle w:val="Zpat"/>
          </w:pPr>
        </w:p>
      </w:tc>
      <w:tc>
        <w:tcPr>
          <w:tcW w:w="8505" w:type="dxa"/>
        </w:tcPr>
        <w:p w14:paraId="639AED04" w14:textId="77777777" w:rsidR="00FC6C59" w:rsidRPr="00143EC0" w:rsidRDefault="00FC6C59" w:rsidP="00F422D3">
          <w:pPr>
            <w:pStyle w:val="Zpat0"/>
            <w:rPr>
              <w:b/>
            </w:rPr>
          </w:pPr>
          <w:r>
            <w:rPr>
              <w:b/>
            </w:rPr>
            <w:t>PŘÍLOHA č. 2</w:t>
          </w:r>
        </w:p>
        <w:p w14:paraId="4983A40B" w14:textId="7606DBAC" w:rsidR="00FC6C59" w:rsidRDefault="00FC6C59" w:rsidP="00F95FBD">
          <w:pPr>
            <w:pStyle w:val="Zpat0"/>
          </w:pPr>
          <w:r>
            <w:t>RÁMCOVÁ DOHODA – Provedení stavebních prací</w:t>
          </w:r>
        </w:p>
      </w:tc>
    </w:tr>
  </w:tbl>
  <w:p w14:paraId="5CD73219" w14:textId="77777777" w:rsidR="00FC6C59" w:rsidRPr="00B8518B" w:rsidRDefault="00FC6C5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6C59" w14:paraId="0B97E035" w14:textId="77777777" w:rsidTr="00EB46E5">
      <w:tc>
        <w:tcPr>
          <w:tcW w:w="1361" w:type="dxa"/>
          <w:tcMar>
            <w:left w:w="0" w:type="dxa"/>
            <w:right w:w="0" w:type="dxa"/>
          </w:tcMar>
          <w:vAlign w:val="bottom"/>
        </w:tcPr>
        <w:p w14:paraId="7E36B4E5" w14:textId="2AE8CD13" w:rsidR="00FC6C59" w:rsidRPr="00B8518B" w:rsidRDefault="00FC6C5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24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24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FC6C59" w:rsidRDefault="00FC6C59" w:rsidP="005A7872">
          <w:pPr>
            <w:pStyle w:val="Zpat"/>
          </w:pPr>
        </w:p>
      </w:tc>
      <w:tc>
        <w:tcPr>
          <w:tcW w:w="425" w:type="dxa"/>
          <w:shd w:val="clear" w:color="auto" w:fill="auto"/>
          <w:tcMar>
            <w:left w:w="0" w:type="dxa"/>
            <w:right w:w="0" w:type="dxa"/>
          </w:tcMar>
        </w:tcPr>
        <w:p w14:paraId="4B519C9B" w14:textId="77777777" w:rsidR="00FC6C59" w:rsidRDefault="00FC6C59" w:rsidP="00B8518B">
          <w:pPr>
            <w:pStyle w:val="Zpat"/>
          </w:pPr>
        </w:p>
      </w:tc>
      <w:tc>
        <w:tcPr>
          <w:tcW w:w="8505" w:type="dxa"/>
        </w:tcPr>
        <w:p w14:paraId="14F1D50E" w14:textId="35B59E1F" w:rsidR="00FC6C59" w:rsidRPr="00143EC0" w:rsidRDefault="00FC6C59" w:rsidP="00F422D3">
          <w:pPr>
            <w:pStyle w:val="Zpat0"/>
            <w:rPr>
              <w:b/>
            </w:rPr>
          </w:pPr>
          <w:r>
            <w:rPr>
              <w:b/>
            </w:rPr>
            <w:t>PŘÍLOHA č. 3</w:t>
          </w:r>
          <w:r w:rsidR="00E57BAD">
            <w:rPr>
              <w:b/>
            </w:rPr>
            <w:t>a</w:t>
          </w:r>
        </w:p>
        <w:p w14:paraId="1C873F66" w14:textId="394A60E0" w:rsidR="00FC6C59" w:rsidRDefault="00FC6C59" w:rsidP="00F95FBD">
          <w:pPr>
            <w:pStyle w:val="Zpat0"/>
          </w:pPr>
          <w:r>
            <w:t>RÁMCOVÁ DOHODA – Provedení stavebních prací</w:t>
          </w:r>
        </w:p>
      </w:tc>
    </w:tr>
  </w:tbl>
  <w:p w14:paraId="5C8114EA" w14:textId="77777777" w:rsidR="00FC6C59" w:rsidRPr="00B8518B" w:rsidRDefault="00FC6C5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B3F02" w14:paraId="296CCD3C" w14:textId="77777777" w:rsidTr="00EB46E5">
      <w:tc>
        <w:tcPr>
          <w:tcW w:w="1361" w:type="dxa"/>
          <w:tcMar>
            <w:left w:w="0" w:type="dxa"/>
            <w:right w:w="0" w:type="dxa"/>
          </w:tcMar>
          <w:vAlign w:val="bottom"/>
        </w:tcPr>
        <w:p w14:paraId="2FB200C2" w14:textId="62130AD7" w:rsidR="00CB3F02" w:rsidRPr="00B8518B" w:rsidRDefault="00CB3F0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24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24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AD3EBF1" w14:textId="77777777" w:rsidR="00CB3F02" w:rsidRDefault="00CB3F02" w:rsidP="005A7872">
          <w:pPr>
            <w:pStyle w:val="Zpat"/>
          </w:pPr>
        </w:p>
      </w:tc>
      <w:tc>
        <w:tcPr>
          <w:tcW w:w="425" w:type="dxa"/>
          <w:shd w:val="clear" w:color="auto" w:fill="auto"/>
          <w:tcMar>
            <w:left w:w="0" w:type="dxa"/>
            <w:right w:w="0" w:type="dxa"/>
          </w:tcMar>
        </w:tcPr>
        <w:p w14:paraId="0F0F68C0" w14:textId="77777777" w:rsidR="00CB3F02" w:rsidRDefault="00CB3F02" w:rsidP="00B8518B">
          <w:pPr>
            <w:pStyle w:val="Zpat"/>
          </w:pPr>
        </w:p>
      </w:tc>
      <w:tc>
        <w:tcPr>
          <w:tcW w:w="8505" w:type="dxa"/>
        </w:tcPr>
        <w:p w14:paraId="5D324C50" w14:textId="2C9F5536" w:rsidR="00CB3F02" w:rsidRPr="00143EC0" w:rsidRDefault="00CB3F02" w:rsidP="00F422D3">
          <w:pPr>
            <w:pStyle w:val="Zpat0"/>
            <w:rPr>
              <w:b/>
            </w:rPr>
          </w:pPr>
          <w:r>
            <w:rPr>
              <w:b/>
            </w:rPr>
            <w:t>PŘÍLOHA č. 3b</w:t>
          </w:r>
        </w:p>
        <w:p w14:paraId="6DA68C99" w14:textId="77777777" w:rsidR="00CB3F02" w:rsidRDefault="00CB3F02" w:rsidP="00F95FBD">
          <w:pPr>
            <w:pStyle w:val="Zpat0"/>
          </w:pPr>
          <w:r>
            <w:t>RÁMCOVÁ DOHODA – Provedení stavebních prací</w:t>
          </w:r>
        </w:p>
      </w:tc>
    </w:tr>
  </w:tbl>
  <w:p w14:paraId="4E0A2FD1" w14:textId="77777777" w:rsidR="00CB3F02" w:rsidRPr="00B8518B" w:rsidRDefault="00CB3F0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85392" w14:paraId="311904BA" w14:textId="77777777" w:rsidTr="00EB46E5">
      <w:tc>
        <w:tcPr>
          <w:tcW w:w="1361" w:type="dxa"/>
          <w:tcMar>
            <w:left w:w="0" w:type="dxa"/>
            <w:right w:w="0" w:type="dxa"/>
          </w:tcMar>
          <w:vAlign w:val="bottom"/>
        </w:tcPr>
        <w:p w14:paraId="2F53B5A5" w14:textId="037ACB8B" w:rsidR="00B85392" w:rsidRPr="00B8518B" w:rsidRDefault="00B8539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24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24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96C3A55" w14:textId="77777777" w:rsidR="00B85392" w:rsidRDefault="00B85392" w:rsidP="005A7872">
          <w:pPr>
            <w:pStyle w:val="Zpat"/>
          </w:pPr>
        </w:p>
      </w:tc>
      <w:tc>
        <w:tcPr>
          <w:tcW w:w="425" w:type="dxa"/>
          <w:shd w:val="clear" w:color="auto" w:fill="auto"/>
          <w:tcMar>
            <w:left w:w="0" w:type="dxa"/>
            <w:right w:w="0" w:type="dxa"/>
          </w:tcMar>
        </w:tcPr>
        <w:p w14:paraId="08069BFC" w14:textId="77777777" w:rsidR="00B85392" w:rsidRDefault="00B85392" w:rsidP="00B8518B">
          <w:pPr>
            <w:pStyle w:val="Zpat"/>
          </w:pPr>
        </w:p>
      </w:tc>
      <w:tc>
        <w:tcPr>
          <w:tcW w:w="8505" w:type="dxa"/>
        </w:tcPr>
        <w:p w14:paraId="009AC281" w14:textId="20102665" w:rsidR="00B85392" w:rsidRPr="00143EC0" w:rsidRDefault="00B85392" w:rsidP="00F422D3">
          <w:pPr>
            <w:pStyle w:val="Zpat0"/>
            <w:rPr>
              <w:b/>
            </w:rPr>
          </w:pPr>
          <w:r>
            <w:rPr>
              <w:b/>
            </w:rPr>
            <w:t>PŘÍLOHA č. 3</w:t>
          </w:r>
          <w:r w:rsidR="00D24C99">
            <w:rPr>
              <w:b/>
            </w:rPr>
            <w:t>c</w:t>
          </w:r>
        </w:p>
        <w:p w14:paraId="4C248BEE" w14:textId="77777777" w:rsidR="00B85392" w:rsidRDefault="00B85392" w:rsidP="00F95FBD">
          <w:pPr>
            <w:pStyle w:val="Zpat0"/>
          </w:pPr>
          <w:r>
            <w:t>RÁMCOVÁ DOHODA – Provedení stavebních prací</w:t>
          </w:r>
        </w:p>
      </w:tc>
    </w:tr>
  </w:tbl>
  <w:p w14:paraId="27D71BA7" w14:textId="77777777" w:rsidR="00B85392" w:rsidRPr="00B8518B" w:rsidRDefault="00B8539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6C59" w14:paraId="66B52D22" w14:textId="77777777" w:rsidTr="00EB46E5">
      <w:tc>
        <w:tcPr>
          <w:tcW w:w="1361" w:type="dxa"/>
          <w:tcMar>
            <w:left w:w="0" w:type="dxa"/>
            <w:right w:w="0" w:type="dxa"/>
          </w:tcMar>
          <w:vAlign w:val="bottom"/>
        </w:tcPr>
        <w:p w14:paraId="718DAB14" w14:textId="7C0EE2C3" w:rsidR="00FC6C59" w:rsidRPr="00B8518B" w:rsidRDefault="00FC6C5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24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24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FC6C59" w:rsidRDefault="00FC6C59" w:rsidP="005A7872">
          <w:pPr>
            <w:pStyle w:val="Zpat"/>
          </w:pPr>
        </w:p>
      </w:tc>
      <w:tc>
        <w:tcPr>
          <w:tcW w:w="425" w:type="dxa"/>
          <w:shd w:val="clear" w:color="auto" w:fill="auto"/>
          <w:tcMar>
            <w:left w:w="0" w:type="dxa"/>
            <w:right w:w="0" w:type="dxa"/>
          </w:tcMar>
        </w:tcPr>
        <w:p w14:paraId="23262012" w14:textId="77777777" w:rsidR="00FC6C59" w:rsidRDefault="00FC6C59" w:rsidP="00B8518B">
          <w:pPr>
            <w:pStyle w:val="Zpat"/>
          </w:pPr>
        </w:p>
      </w:tc>
      <w:tc>
        <w:tcPr>
          <w:tcW w:w="8505" w:type="dxa"/>
        </w:tcPr>
        <w:p w14:paraId="08A91DEC" w14:textId="77777777" w:rsidR="00FC6C59" w:rsidRPr="00143EC0" w:rsidRDefault="00FC6C59" w:rsidP="00F422D3">
          <w:pPr>
            <w:pStyle w:val="Zpat0"/>
            <w:rPr>
              <w:b/>
            </w:rPr>
          </w:pPr>
          <w:r>
            <w:rPr>
              <w:b/>
            </w:rPr>
            <w:t>PŘÍLOHA č. 4</w:t>
          </w:r>
        </w:p>
        <w:p w14:paraId="5AED8FDE" w14:textId="5436D7B8" w:rsidR="00FC6C59" w:rsidRDefault="00FC6C59" w:rsidP="00F95FBD">
          <w:pPr>
            <w:pStyle w:val="Zpat0"/>
          </w:pPr>
          <w:r>
            <w:t>RÁMCOVÁ DOHODA – Provedení stavebních prací</w:t>
          </w:r>
        </w:p>
      </w:tc>
    </w:tr>
  </w:tbl>
  <w:p w14:paraId="4F916A5C" w14:textId="77777777" w:rsidR="00FC6C59" w:rsidRPr="00B8518B" w:rsidRDefault="00FC6C5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6C59" w14:paraId="22087783" w14:textId="77777777" w:rsidTr="00EB46E5">
      <w:tc>
        <w:tcPr>
          <w:tcW w:w="1361" w:type="dxa"/>
          <w:tcMar>
            <w:left w:w="0" w:type="dxa"/>
            <w:right w:w="0" w:type="dxa"/>
          </w:tcMar>
          <w:vAlign w:val="bottom"/>
        </w:tcPr>
        <w:p w14:paraId="5466D5DD" w14:textId="7AE2EDCF" w:rsidR="00FC6C59" w:rsidRPr="00B8518B" w:rsidRDefault="00FC6C5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24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24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FC6C59" w:rsidRDefault="00FC6C59" w:rsidP="005A7872">
          <w:pPr>
            <w:pStyle w:val="Zpat"/>
          </w:pPr>
        </w:p>
      </w:tc>
      <w:tc>
        <w:tcPr>
          <w:tcW w:w="425" w:type="dxa"/>
          <w:shd w:val="clear" w:color="auto" w:fill="auto"/>
          <w:tcMar>
            <w:left w:w="0" w:type="dxa"/>
            <w:right w:w="0" w:type="dxa"/>
          </w:tcMar>
        </w:tcPr>
        <w:p w14:paraId="67316234" w14:textId="77777777" w:rsidR="00FC6C59" w:rsidRDefault="00FC6C59" w:rsidP="00B8518B">
          <w:pPr>
            <w:pStyle w:val="Zpat"/>
          </w:pPr>
        </w:p>
      </w:tc>
      <w:tc>
        <w:tcPr>
          <w:tcW w:w="8505" w:type="dxa"/>
        </w:tcPr>
        <w:p w14:paraId="6C914672" w14:textId="77777777" w:rsidR="00FC6C59" w:rsidRPr="00143EC0" w:rsidRDefault="00FC6C59" w:rsidP="00F422D3">
          <w:pPr>
            <w:pStyle w:val="Zpat0"/>
            <w:rPr>
              <w:b/>
            </w:rPr>
          </w:pPr>
          <w:r>
            <w:rPr>
              <w:b/>
            </w:rPr>
            <w:t>PŘÍLOHA č. 5</w:t>
          </w:r>
        </w:p>
        <w:p w14:paraId="1C48704A" w14:textId="662CD386" w:rsidR="00FC6C59" w:rsidRDefault="00FC6C59" w:rsidP="00F95FBD">
          <w:pPr>
            <w:pStyle w:val="Zpat0"/>
          </w:pPr>
          <w:r>
            <w:t>RÁMCOVÁ DOHODA – Provedení stavebních prací</w:t>
          </w:r>
        </w:p>
      </w:tc>
    </w:tr>
  </w:tbl>
  <w:p w14:paraId="39DDB202" w14:textId="77777777" w:rsidR="00FC6C59" w:rsidRPr="00B8518B" w:rsidRDefault="00FC6C5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BAE61C" w14:textId="77777777" w:rsidR="00FC6C59" w:rsidRDefault="00FC6C59" w:rsidP="00962258">
      <w:pPr>
        <w:spacing w:after="0" w:line="240" w:lineRule="auto"/>
      </w:pPr>
      <w:r>
        <w:separator/>
      </w:r>
    </w:p>
  </w:footnote>
  <w:footnote w:type="continuationSeparator" w:id="0">
    <w:p w14:paraId="063CA3A0" w14:textId="77777777" w:rsidR="00FC6C59" w:rsidRDefault="00FC6C5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6C59" w14:paraId="6BB71C12" w14:textId="77777777" w:rsidTr="00C02D0A">
      <w:trPr>
        <w:trHeight w:hRule="exact" w:val="454"/>
      </w:trPr>
      <w:tc>
        <w:tcPr>
          <w:tcW w:w="1361" w:type="dxa"/>
          <w:tcMar>
            <w:top w:w="57" w:type="dxa"/>
            <w:left w:w="0" w:type="dxa"/>
            <w:right w:w="0" w:type="dxa"/>
          </w:tcMar>
        </w:tcPr>
        <w:p w14:paraId="338DD7CB" w14:textId="77777777" w:rsidR="00FC6C59" w:rsidRPr="00B8518B" w:rsidRDefault="00FC6C59" w:rsidP="00523EA7">
          <w:pPr>
            <w:pStyle w:val="Zpat"/>
            <w:rPr>
              <w:rStyle w:val="slostrnky"/>
            </w:rPr>
          </w:pPr>
        </w:p>
      </w:tc>
      <w:tc>
        <w:tcPr>
          <w:tcW w:w="3458" w:type="dxa"/>
          <w:shd w:val="clear" w:color="auto" w:fill="auto"/>
          <w:tcMar>
            <w:top w:w="57" w:type="dxa"/>
            <w:left w:w="0" w:type="dxa"/>
            <w:right w:w="0" w:type="dxa"/>
          </w:tcMar>
        </w:tcPr>
        <w:p w14:paraId="639C484E" w14:textId="77777777" w:rsidR="00FC6C59" w:rsidRDefault="00FC6C59" w:rsidP="00523EA7">
          <w:pPr>
            <w:pStyle w:val="Zpat"/>
          </w:pPr>
        </w:p>
      </w:tc>
      <w:tc>
        <w:tcPr>
          <w:tcW w:w="5698" w:type="dxa"/>
          <w:shd w:val="clear" w:color="auto" w:fill="auto"/>
          <w:tcMar>
            <w:top w:w="57" w:type="dxa"/>
            <w:left w:w="0" w:type="dxa"/>
            <w:right w:w="0" w:type="dxa"/>
          </w:tcMar>
        </w:tcPr>
        <w:p w14:paraId="7D8ED610" w14:textId="77777777" w:rsidR="00FC6C59" w:rsidRPr="00D6163D" w:rsidRDefault="00FC6C59" w:rsidP="00D6163D">
          <w:pPr>
            <w:pStyle w:val="Druhdokumentu"/>
          </w:pPr>
        </w:p>
      </w:tc>
    </w:tr>
  </w:tbl>
  <w:p w14:paraId="6ABCCCE8" w14:textId="77777777" w:rsidR="00FC6C59" w:rsidRPr="00D6163D" w:rsidRDefault="00FC6C5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C6C59" w14:paraId="168FD64F" w14:textId="77777777" w:rsidTr="00B22106">
      <w:trPr>
        <w:trHeight w:hRule="exact" w:val="936"/>
      </w:trPr>
      <w:tc>
        <w:tcPr>
          <w:tcW w:w="1361" w:type="dxa"/>
          <w:tcMar>
            <w:left w:w="0" w:type="dxa"/>
            <w:right w:w="0" w:type="dxa"/>
          </w:tcMar>
        </w:tcPr>
        <w:p w14:paraId="2B8CCDF0" w14:textId="77777777" w:rsidR="00FC6C59" w:rsidRPr="00B8518B" w:rsidRDefault="00FC6C59" w:rsidP="00FC6389">
          <w:pPr>
            <w:pStyle w:val="Zpat"/>
            <w:rPr>
              <w:rStyle w:val="slostrnky"/>
            </w:rPr>
          </w:pPr>
        </w:p>
      </w:tc>
      <w:tc>
        <w:tcPr>
          <w:tcW w:w="3458" w:type="dxa"/>
          <w:shd w:val="clear" w:color="auto" w:fill="auto"/>
          <w:tcMar>
            <w:left w:w="0" w:type="dxa"/>
            <w:right w:w="0" w:type="dxa"/>
          </w:tcMar>
        </w:tcPr>
        <w:p w14:paraId="53C52B3B" w14:textId="77777777" w:rsidR="00FC6C59" w:rsidRDefault="00FC6C59" w:rsidP="00FC6389">
          <w:pPr>
            <w:pStyle w:val="Zpat"/>
          </w:pPr>
        </w:p>
      </w:tc>
      <w:tc>
        <w:tcPr>
          <w:tcW w:w="5756" w:type="dxa"/>
          <w:shd w:val="clear" w:color="auto" w:fill="auto"/>
          <w:tcMar>
            <w:left w:w="0" w:type="dxa"/>
            <w:right w:w="0" w:type="dxa"/>
          </w:tcMar>
        </w:tcPr>
        <w:p w14:paraId="4E18555E" w14:textId="77777777" w:rsidR="00FC6C59" w:rsidRPr="00D6163D" w:rsidRDefault="00FC6C59" w:rsidP="00FC6389">
          <w:pPr>
            <w:pStyle w:val="Druhdokumentu"/>
          </w:pPr>
        </w:p>
      </w:tc>
    </w:tr>
    <w:tr w:rsidR="00FC6C59" w14:paraId="158F7373" w14:textId="77777777" w:rsidTr="00B22106">
      <w:trPr>
        <w:trHeight w:hRule="exact" w:val="936"/>
      </w:trPr>
      <w:tc>
        <w:tcPr>
          <w:tcW w:w="1361" w:type="dxa"/>
          <w:tcMar>
            <w:left w:w="0" w:type="dxa"/>
            <w:right w:w="0" w:type="dxa"/>
          </w:tcMar>
        </w:tcPr>
        <w:p w14:paraId="271D6267" w14:textId="77777777" w:rsidR="00FC6C59" w:rsidRPr="00B8518B" w:rsidRDefault="00FC6C59" w:rsidP="00FC6389">
          <w:pPr>
            <w:pStyle w:val="Zpat"/>
            <w:rPr>
              <w:rStyle w:val="slostrnky"/>
            </w:rPr>
          </w:pPr>
        </w:p>
      </w:tc>
      <w:tc>
        <w:tcPr>
          <w:tcW w:w="3458" w:type="dxa"/>
          <w:shd w:val="clear" w:color="auto" w:fill="auto"/>
          <w:tcMar>
            <w:left w:w="0" w:type="dxa"/>
            <w:right w:w="0" w:type="dxa"/>
          </w:tcMar>
        </w:tcPr>
        <w:p w14:paraId="2D54CAC2" w14:textId="77777777" w:rsidR="00FC6C59" w:rsidRDefault="00FC6C59" w:rsidP="00FC6389">
          <w:pPr>
            <w:pStyle w:val="Zpat"/>
          </w:pPr>
        </w:p>
      </w:tc>
      <w:tc>
        <w:tcPr>
          <w:tcW w:w="5756" w:type="dxa"/>
          <w:shd w:val="clear" w:color="auto" w:fill="auto"/>
          <w:tcMar>
            <w:left w:w="0" w:type="dxa"/>
            <w:right w:w="0" w:type="dxa"/>
          </w:tcMar>
        </w:tcPr>
        <w:p w14:paraId="28F336F1" w14:textId="77777777" w:rsidR="00FC6C59" w:rsidRPr="00D6163D" w:rsidRDefault="00FC6C59" w:rsidP="00FC6389">
          <w:pPr>
            <w:pStyle w:val="Druhdokumentu"/>
          </w:pPr>
        </w:p>
      </w:tc>
    </w:tr>
  </w:tbl>
  <w:p w14:paraId="3B4CC996" w14:textId="77777777" w:rsidR="00FC6C59" w:rsidRPr="00D6163D" w:rsidRDefault="00FC6C59"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FC6C59" w:rsidRPr="00460660" w:rsidRDefault="00FC6C5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6C59" w14:paraId="3F1F66F6" w14:textId="77777777" w:rsidTr="00C02D0A">
      <w:trPr>
        <w:trHeight w:hRule="exact" w:val="454"/>
      </w:trPr>
      <w:tc>
        <w:tcPr>
          <w:tcW w:w="1361" w:type="dxa"/>
          <w:tcMar>
            <w:top w:w="57" w:type="dxa"/>
            <w:left w:w="0" w:type="dxa"/>
            <w:right w:w="0" w:type="dxa"/>
          </w:tcMar>
        </w:tcPr>
        <w:p w14:paraId="51144C71" w14:textId="77777777" w:rsidR="00FC6C59" w:rsidRPr="00B8518B" w:rsidRDefault="00FC6C59" w:rsidP="00523EA7">
          <w:pPr>
            <w:pStyle w:val="Zpat"/>
            <w:rPr>
              <w:rStyle w:val="slostrnky"/>
            </w:rPr>
          </w:pPr>
        </w:p>
      </w:tc>
      <w:tc>
        <w:tcPr>
          <w:tcW w:w="3458" w:type="dxa"/>
          <w:shd w:val="clear" w:color="auto" w:fill="auto"/>
          <w:tcMar>
            <w:top w:w="57" w:type="dxa"/>
            <w:left w:w="0" w:type="dxa"/>
            <w:right w:w="0" w:type="dxa"/>
          </w:tcMar>
        </w:tcPr>
        <w:p w14:paraId="12C575FA" w14:textId="77777777" w:rsidR="00FC6C59" w:rsidRDefault="00FC6C59" w:rsidP="00523EA7">
          <w:pPr>
            <w:pStyle w:val="Zpat"/>
          </w:pPr>
        </w:p>
      </w:tc>
      <w:tc>
        <w:tcPr>
          <w:tcW w:w="5698" w:type="dxa"/>
          <w:shd w:val="clear" w:color="auto" w:fill="auto"/>
          <w:tcMar>
            <w:top w:w="57" w:type="dxa"/>
            <w:left w:w="0" w:type="dxa"/>
            <w:right w:w="0" w:type="dxa"/>
          </w:tcMar>
        </w:tcPr>
        <w:p w14:paraId="3C4BB304" w14:textId="77777777" w:rsidR="00FC6C59" w:rsidRPr="00D6163D" w:rsidRDefault="00FC6C59" w:rsidP="00D6163D">
          <w:pPr>
            <w:pStyle w:val="Druhdokumentu"/>
          </w:pPr>
        </w:p>
      </w:tc>
    </w:tr>
  </w:tbl>
  <w:p w14:paraId="32BDC249" w14:textId="77777777" w:rsidR="00FC6C59" w:rsidRPr="00D6163D" w:rsidRDefault="00FC6C5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6C59" w14:paraId="675D91C3" w14:textId="77777777" w:rsidTr="00C02D0A">
      <w:trPr>
        <w:trHeight w:hRule="exact" w:val="454"/>
      </w:trPr>
      <w:tc>
        <w:tcPr>
          <w:tcW w:w="1361" w:type="dxa"/>
          <w:tcMar>
            <w:top w:w="57" w:type="dxa"/>
            <w:left w:w="0" w:type="dxa"/>
            <w:right w:w="0" w:type="dxa"/>
          </w:tcMar>
        </w:tcPr>
        <w:p w14:paraId="504FED56" w14:textId="77777777" w:rsidR="00FC6C59" w:rsidRPr="00B8518B" w:rsidRDefault="00FC6C59" w:rsidP="00523EA7">
          <w:pPr>
            <w:pStyle w:val="Zpat"/>
            <w:rPr>
              <w:rStyle w:val="slostrnky"/>
            </w:rPr>
          </w:pPr>
        </w:p>
      </w:tc>
      <w:tc>
        <w:tcPr>
          <w:tcW w:w="3458" w:type="dxa"/>
          <w:shd w:val="clear" w:color="auto" w:fill="auto"/>
          <w:tcMar>
            <w:top w:w="57" w:type="dxa"/>
            <w:left w:w="0" w:type="dxa"/>
            <w:right w:w="0" w:type="dxa"/>
          </w:tcMar>
        </w:tcPr>
        <w:p w14:paraId="2550CFA4" w14:textId="77777777" w:rsidR="00FC6C59" w:rsidRDefault="00FC6C59" w:rsidP="00523EA7">
          <w:pPr>
            <w:pStyle w:val="Zpat"/>
          </w:pPr>
        </w:p>
      </w:tc>
      <w:tc>
        <w:tcPr>
          <w:tcW w:w="5698" w:type="dxa"/>
          <w:shd w:val="clear" w:color="auto" w:fill="auto"/>
          <w:tcMar>
            <w:top w:w="57" w:type="dxa"/>
            <w:left w:w="0" w:type="dxa"/>
            <w:right w:w="0" w:type="dxa"/>
          </w:tcMar>
        </w:tcPr>
        <w:p w14:paraId="283A806D" w14:textId="77777777" w:rsidR="00FC6C59" w:rsidRPr="00D6163D" w:rsidRDefault="00FC6C59" w:rsidP="00D6163D">
          <w:pPr>
            <w:pStyle w:val="Druhdokumentu"/>
          </w:pPr>
        </w:p>
      </w:tc>
    </w:tr>
  </w:tbl>
  <w:p w14:paraId="0BADE093" w14:textId="77777777" w:rsidR="00FC6C59" w:rsidRPr="00D6163D" w:rsidRDefault="00FC6C5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6C59" w14:paraId="19DA0765" w14:textId="77777777" w:rsidTr="00C02D0A">
      <w:trPr>
        <w:trHeight w:hRule="exact" w:val="454"/>
      </w:trPr>
      <w:tc>
        <w:tcPr>
          <w:tcW w:w="1361" w:type="dxa"/>
          <w:tcMar>
            <w:top w:w="57" w:type="dxa"/>
            <w:left w:w="0" w:type="dxa"/>
            <w:right w:w="0" w:type="dxa"/>
          </w:tcMar>
        </w:tcPr>
        <w:p w14:paraId="491C1C1D" w14:textId="77777777" w:rsidR="00FC6C59" w:rsidRPr="00B8518B" w:rsidRDefault="00FC6C59" w:rsidP="00523EA7">
          <w:pPr>
            <w:pStyle w:val="Zpat"/>
            <w:rPr>
              <w:rStyle w:val="slostrnky"/>
            </w:rPr>
          </w:pPr>
        </w:p>
      </w:tc>
      <w:tc>
        <w:tcPr>
          <w:tcW w:w="3458" w:type="dxa"/>
          <w:shd w:val="clear" w:color="auto" w:fill="auto"/>
          <w:tcMar>
            <w:top w:w="57" w:type="dxa"/>
            <w:left w:w="0" w:type="dxa"/>
            <w:right w:w="0" w:type="dxa"/>
          </w:tcMar>
        </w:tcPr>
        <w:p w14:paraId="566F6471" w14:textId="77777777" w:rsidR="00FC6C59" w:rsidRDefault="00FC6C59" w:rsidP="00523EA7">
          <w:pPr>
            <w:pStyle w:val="Zpat"/>
          </w:pPr>
        </w:p>
      </w:tc>
      <w:tc>
        <w:tcPr>
          <w:tcW w:w="5698" w:type="dxa"/>
          <w:shd w:val="clear" w:color="auto" w:fill="auto"/>
          <w:tcMar>
            <w:top w:w="57" w:type="dxa"/>
            <w:left w:w="0" w:type="dxa"/>
            <w:right w:w="0" w:type="dxa"/>
          </w:tcMar>
        </w:tcPr>
        <w:p w14:paraId="0A6D3013" w14:textId="77777777" w:rsidR="00FC6C59" w:rsidRPr="00D6163D" w:rsidRDefault="00FC6C59" w:rsidP="00D6163D">
          <w:pPr>
            <w:pStyle w:val="Druhdokumentu"/>
          </w:pPr>
        </w:p>
      </w:tc>
    </w:tr>
  </w:tbl>
  <w:p w14:paraId="5C5A73E6" w14:textId="77777777" w:rsidR="00FC6C59" w:rsidRPr="00D6163D" w:rsidRDefault="00FC6C5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6"/>
  </w:num>
  <w:num w:numId="2">
    <w:abstractNumId w:val="2"/>
  </w:num>
  <w:num w:numId="3">
    <w:abstractNumId w:val="26"/>
  </w:num>
  <w:num w:numId="4">
    <w:abstractNumId w:val="11"/>
  </w:num>
  <w:num w:numId="5">
    <w:abstractNumId w:val="13"/>
  </w:num>
  <w:num w:numId="6">
    <w:abstractNumId w:val="23"/>
  </w:num>
  <w:num w:numId="7">
    <w:abstractNumId w:val="24"/>
  </w:num>
  <w:num w:numId="8">
    <w:abstractNumId w:val="0"/>
  </w:num>
  <w:num w:numId="9">
    <w:abstractNumId w:val="5"/>
  </w:num>
  <w:num w:numId="10">
    <w:abstractNumId w:val="27"/>
  </w:num>
  <w:num w:numId="11">
    <w:abstractNumId w:val="14"/>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21"/>
  </w:num>
  <w:num w:numId="16">
    <w:abstractNumId w:val="28"/>
  </w:num>
  <w:num w:numId="17">
    <w:abstractNumId w:val="4"/>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9"/>
  </w:num>
  <w:num w:numId="25">
    <w:abstractNumId w:val="16"/>
  </w:num>
  <w:num w:numId="26">
    <w:abstractNumId w:val="7"/>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10"/>
  </w:num>
  <w:num w:numId="30">
    <w:abstractNumId w:val="19"/>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3"/>
  </w:num>
  <w:num w:numId="34">
    <w:abstractNumId w:val="12"/>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num>
  <w:num w:numId="37">
    <w:abstractNumId w:val="1"/>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18"/>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18EF"/>
    <w:rsid w:val="00006C34"/>
    <w:rsid w:val="00011200"/>
    <w:rsid w:val="0001296C"/>
    <w:rsid w:val="00014123"/>
    <w:rsid w:val="00015D67"/>
    <w:rsid w:val="00017F3C"/>
    <w:rsid w:val="00023257"/>
    <w:rsid w:val="0002745A"/>
    <w:rsid w:val="00034BC7"/>
    <w:rsid w:val="00041EC8"/>
    <w:rsid w:val="00042724"/>
    <w:rsid w:val="00055E37"/>
    <w:rsid w:val="00056BB3"/>
    <w:rsid w:val="0006588D"/>
    <w:rsid w:val="000658EE"/>
    <w:rsid w:val="0006750E"/>
    <w:rsid w:val="00067A5E"/>
    <w:rsid w:val="000719BB"/>
    <w:rsid w:val="00072572"/>
    <w:rsid w:val="00072A65"/>
    <w:rsid w:val="00072C1E"/>
    <w:rsid w:val="000813F9"/>
    <w:rsid w:val="0008212E"/>
    <w:rsid w:val="000941D3"/>
    <w:rsid w:val="000A105B"/>
    <w:rsid w:val="000A2DC4"/>
    <w:rsid w:val="000A59E6"/>
    <w:rsid w:val="000A5DAF"/>
    <w:rsid w:val="000B2AA2"/>
    <w:rsid w:val="000B4EB8"/>
    <w:rsid w:val="000C41F2"/>
    <w:rsid w:val="000D1556"/>
    <w:rsid w:val="000D22C4"/>
    <w:rsid w:val="000D27D1"/>
    <w:rsid w:val="000D5BBA"/>
    <w:rsid w:val="000E1A7F"/>
    <w:rsid w:val="000F18E8"/>
    <w:rsid w:val="00102D47"/>
    <w:rsid w:val="001038F0"/>
    <w:rsid w:val="00106C7A"/>
    <w:rsid w:val="00111210"/>
    <w:rsid w:val="0011183F"/>
    <w:rsid w:val="00112864"/>
    <w:rsid w:val="00114472"/>
    <w:rsid w:val="00114988"/>
    <w:rsid w:val="00115069"/>
    <w:rsid w:val="001150F2"/>
    <w:rsid w:val="001234EA"/>
    <w:rsid w:val="00133967"/>
    <w:rsid w:val="00143EC0"/>
    <w:rsid w:val="00160F88"/>
    <w:rsid w:val="001642FE"/>
    <w:rsid w:val="001656A2"/>
    <w:rsid w:val="00165977"/>
    <w:rsid w:val="00170EC5"/>
    <w:rsid w:val="001747C1"/>
    <w:rsid w:val="00177D6B"/>
    <w:rsid w:val="001913F8"/>
    <w:rsid w:val="00191F90"/>
    <w:rsid w:val="001A4E40"/>
    <w:rsid w:val="001A6508"/>
    <w:rsid w:val="001B403F"/>
    <w:rsid w:val="001B4E74"/>
    <w:rsid w:val="001C2F27"/>
    <w:rsid w:val="001C3314"/>
    <w:rsid w:val="001C333D"/>
    <w:rsid w:val="001C645F"/>
    <w:rsid w:val="001E03D3"/>
    <w:rsid w:val="001E0CF1"/>
    <w:rsid w:val="001E678E"/>
    <w:rsid w:val="002038D5"/>
    <w:rsid w:val="002039D4"/>
    <w:rsid w:val="00205F09"/>
    <w:rsid w:val="002071BB"/>
    <w:rsid w:val="00207DF5"/>
    <w:rsid w:val="00214C3E"/>
    <w:rsid w:val="0022041D"/>
    <w:rsid w:val="0023721B"/>
    <w:rsid w:val="00240B81"/>
    <w:rsid w:val="00247D01"/>
    <w:rsid w:val="00250AB7"/>
    <w:rsid w:val="00250ECE"/>
    <w:rsid w:val="00254D17"/>
    <w:rsid w:val="00257D52"/>
    <w:rsid w:val="00260962"/>
    <w:rsid w:val="00261A5B"/>
    <w:rsid w:val="00261C90"/>
    <w:rsid w:val="00262BD4"/>
    <w:rsid w:val="00262E5B"/>
    <w:rsid w:val="00264A4A"/>
    <w:rsid w:val="00276AFE"/>
    <w:rsid w:val="002810BB"/>
    <w:rsid w:val="0029677D"/>
    <w:rsid w:val="002A086D"/>
    <w:rsid w:val="002A3B57"/>
    <w:rsid w:val="002A5468"/>
    <w:rsid w:val="002A784C"/>
    <w:rsid w:val="002C31BF"/>
    <w:rsid w:val="002C3F01"/>
    <w:rsid w:val="002C6C11"/>
    <w:rsid w:val="002C7A28"/>
    <w:rsid w:val="002D5D1E"/>
    <w:rsid w:val="002D7FD6"/>
    <w:rsid w:val="002E0CD7"/>
    <w:rsid w:val="002E0CFB"/>
    <w:rsid w:val="002E502F"/>
    <w:rsid w:val="002E5C7B"/>
    <w:rsid w:val="002F4333"/>
    <w:rsid w:val="002F501B"/>
    <w:rsid w:val="00301DDD"/>
    <w:rsid w:val="00302A0C"/>
    <w:rsid w:val="0031114D"/>
    <w:rsid w:val="00327EEF"/>
    <w:rsid w:val="0033239F"/>
    <w:rsid w:val="0034274B"/>
    <w:rsid w:val="00343A43"/>
    <w:rsid w:val="00344274"/>
    <w:rsid w:val="0034719F"/>
    <w:rsid w:val="00350A35"/>
    <w:rsid w:val="00355475"/>
    <w:rsid w:val="003554E8"/>
    <w:rsid w:val="003571D8"/>
    <w:rsid w:val="00357B20"/>
    <w:rsid w:val="00357BC6"/>
    <w:rsid w:val="00361422"/>
    <w:rsid w:val="00362A49"/>
    <w:rsid w:val="00364EB1"/>
    <w:rsid w:val="003653B4"/>
    <w:rsid w:val="00367F50"/>
    <w:rsid w:val="0037545D"/>
    <w:rsid w:val="003754F9"/>
    <w:rsid w:val="003763ED"/>
    <w:rsid w:val="00381384"/>
    <w:rsid w:val="00381EFC"/>
    <w:rsid w:val="0038519D"/>
    <w:rsid w:val="00392910"/>
    <w:rsid w:val="00392EB6"/>
    <w:rsid w:val="003956C6"/>
    <w:rsid w:val="003A02E0"/>
    <w:rsid w:val="003A197F"/>
    <w:rsid w:val="003A3727"/>
    <w:rsid w:val="003A407B"/>
    <w:rsid w:val="003A6592"/>
    <w:rsid w:val="003B1C6F"/>
    <w:rsid w:val="003B5A9F"/>
    <w:rsid w:val="003B75A5"/>
    <w:rsid w:val="003C09B7"/>
    <w:rsid w:val="003C33F2"/>
    <w:rsid w:val="003D756E"/>
    <w:rsid w:val="003E05FF"/>
    <w:rsid w:val="003E420D"/>
    <w:rsid w:val="003E4C13"/>
    <w:rsid w:val="00404F09"/>
    <w:rsid w:val="004078F3"/>
    <w:rsid w:val="00411CCB"/>
    <w:rsid w:val="004130EE"/>
    <w:rsid w:val="00413374"/>
    <w:rsid w:val="00420239"/>
    <w:rsid w:val="00427794"/>
    <w:rsid w:val="00433FCF"/>
    <w:rsid w:val="004420B3"/>
    <w:rsid w:val="00450F07"/>
    <w:rsid w:val="004518EE"/>
    <w:rsid w:val="00453CD3"/>
    <w:rsid w:val="00454053"/>
    <w:rsid w:val="00457E4A"/>
    <w:rsid w:val="0046002F"/>
    <w:rsid w:val="00460660"/>
    <w:rsid w:val="00464BA9"/>
    <w:rsid w:val="0046534F"/>
    <w:rsid w:val="00466A0C"/>
    <w:rsid w:val="00476869"/>
    <w:rsid w:val="00480448"/>
    <w:rsid w:val="004829B3"/>
    <w:rsid w:val="00483969"/>
    <w:rsid w:val="00485CE8"/>
    <w:rsid w:val="00486107"/>
    <w:rsid w:val="00486931"/>
    <w:rsid w:val="004904BE"/>
    <w:rsid w:val="00491827"/>
    <w:rsid w:val="004A34FF"/>
    <w:rsid w:val="004B0F25"/>
    <w:rsid w:val="004C4399"/>
    <w:rsid w:val="004C787C"/>
    <w:rsid w:val="004D0237"/>
    <w:rsid w:val="004D09FB"/>
    <w:rsid w:val="004D2767"/>
    <w:rsid w:val="004D3427"/>
    <w:rsid w:val="004D50F4"/>
    <w:rsid w:val="004D7E67"/>
    <w:rsid w:val="004E70C8"/>
    <w:rsid w:val="004E7A1F"/>
    <w:rsid w:val="004F4B9B"/>
    <w:rsid w:val="00501213"/>
    <w:rsid w:val="00502690"/>
    <w:rsid w:val="0050666E"/>
    <w:rsid w:val="00511AB9"/>
    <w:rsid w:val="0051246F"/>
    <w:rsid w:val="00523BB5"/>
    <w:rsid w:val="00523EA7"/>
    <w:rsid w:val="00525C56"/>
    <w:rsid w:val="00525E91"/>
    <w:rsid w:val="00534F54"/>
    <w:rsid w:val="005406EB"/>
    <w:rsid w:val="00544E38"/>
    <w:rsid w:val="005478B0"/>
    <w:rsid w:val="00551182"/>
    <w:rsid w:val="00553375"/>
    <w:rsid w:val="00555884"/>
    <w:rsid w:val="005679E4"/>
    <w:rsid w:val="005736B7"/>
    <w:rsid w:val="00575E5A"/>
    <w:rsid w:val="00580245"/>
    <w:rsid w:val="005843F4"/>
    <w:rsid w:val="00585539"/>
    <w:rsid w:val="00587A54"/>
    <w:rsid w:val="00592482"/>
    <w:rsid w:val="00596203"/>
    <w:rsid w:val="005A1F44"/>
    <w:rsid w:val="005A2334"/>
    <w:rsid w:val="005A6B21"/>
    <w:rsid w:val="005A7872"/>
    <w:rsid w:val="005B2E3A"/>
    <w:rsid w:val="005B616D"/>
    <w:rsid w:val="005B6B93"/>
    <w:rsid w:val="005B7732"/>
    <w:rsid w:val="005C348C"/>
    <w:rsid w:val="005C5C13"/>
    <w:rsid w:val="005D2687"/>
    <w:rsid w:val="005D3C39"/>
    <w:rsid w:val="005D6247"/>
    <w:rsid w:val="005E09C6"/>
    <w:rsid w:val="005E7F50"/>
    <w:rsid w:val="005F2C1A"/>
    <w:rsid w:val="00601A8C"/>
    <w:rsid w:val="0061068E"/>
    <w:rsid w:val="006115D3"/>
    <w:rsid w:val="006132CD"/>
    <w:rsid w:val="006166A4"/>
    <w:rsid w:val="00624022"/>
    <w:rsid w:val="0062534F"/>
    <w:rsid w:val="0062575F"/>
    <w:rsid w:val="00625EE2"/>
    <w:rsid w:val="00632F71"/>
    <w:rsid w:val="00645420"/>
    <w:rsid w:val="00652F9E"/>
    <w:rsid w:val="00655A95"/>
    <w:rsid w:val="0065610E"/>
    <w:rsid w:val="00660AD3"/>
    <w:rsid w:val="00662A11"/>
    <w:rsid w:val="0067126F"/>
    <w:rsid w:val="0067669B"/>
    <w:rsid w:val="006776B6"/>
    <w:rsid w:val="00683A2C"/>
    <w:rsid w:val="00693150"/>
    <w:rsid w:val="006A26D9"/>
    <w:rsid w:val="006A347D"/>
    <w:rsid w:val="006A5570"/>
    <w:rsid w:val="006A689C"/>
    <w:rsid w:val="006B3D79"/>
    <w:rsid w:val="006B6FE4"/>
    <w:rsid w:val="006C0BB6"/>
    <w:rsid w:val="006C2343"/>
    <w:rsid w:val="006C442A"/>
    <w:rsid w:val="006C490F"/>
    <w:rsid w:val="006C6D10"/>
    <w:rsid w:val="006C72E8"/>
    <w:rsid w:val="006D3D66"/>
    <w:rsid w:val="006D5AE5"/>
    <w:rsid w:val="006E0578"/>
    <w:rsid w:val="006E314D"/>
    <w:rsid w:val="006E7CA9"/>
    <w:rsid w:val="006F45FC"/>
    <w:rsid w:val="00704968"/>
    <w:rsid w:val="00706257"/>
    <w:rsid w:val="007068AA"/>
    <w:rsid w:val="00710723"/>
    <w:rsid w:val="007145F3"/>
    <w:rsid w:val="00715E09"/>
    <w:rsid w:val="00717D14"/>
    <w:rsid w:val="00723ED1"/>
    <w:rsid w:val="00725C5E"/>
    <w:rsid w:val="0073520E"/>
    <w:rsid w:val="00735AFB"/>
    <w:rsid w:val="00740AF5"/>
    <w:rsid w:val="00743525"/>
    <w:rsid w:val="00744076"/>
    <w:rsid w:val="00752C05"/>
    <w:rsid w:val="007541A2"/>
    <w:rsid w:val="00755818"/>
    <w:rsid w:val="007616C2"/>
    <w:rsid w:val="0076286B"/>
    <w:rsid w:val="00765B07"/>
    <w:rsid w:val="00766846"/>
    <w:rsid w:val="00770883"/>
    <w:rsid w:val="0077620F"/>
    <w:rsid w:val="0077673A"/>
    <w:rsid w:val="00781450"/>
    <w:rsid w:val="007846E1"/>
    <w:rsid w:val="007847D6"/>
    <w:rsid w:val="00784C56"/>
    <w:rsid w:val="007947AA"/>
    <w:rsid w:val="007A3E27"/>
    <w:rsid w:val="007A418E"/>
    <w:rsid w:val="007A5172"/>
    <w:rsid w:val="007A67A0"/>
    <w:rsid w:val="007B0432"/>
    <w:rsid w:val="007B570C"/>
    <w:rsid w:val="007B6F03"/>
    <w:rsid w:val="007B7555"/>
    <w:rsid w:val="007D015E"/>
    <w:rsid w:val="007D47DE"/>
    <w:rsid w:val="007E2D35"/>
    <w:rsid w:val="007E438F"/>
    <w:rsid w:val="007E4A6E"/>
    <w:rsid w:val="007F56A7"/>
    <w:rsid w:val="007F6634"/>
    <w:rsid w:val="00800851"/>
    <w:rsid w:val="008031B3"/>
    <w:rsid w:val="00807DD0"/>
    <w:rsid w:val="008105B1"/>
    <w:rsid w:val="008108FB"/>
    <w:rsid w:val="008124F1"/>
    <w:rsid w:val="00821182"/>
    <w:rsid w:val="00821D01"/>
    <w:rsid w:val="008232B1"/>
    <w:rsid w:val="00826B7B"/>
    <w:rsid w:val="008330B7"/>
    <w:rsid w:val="00835A97"/>
    <w:rsid w:val="00846789"/>
    <w:rsid w:val="00854059"/>
    <w:rsid w:val="00866994"/>
    <w:rsid w:val="008714F1"/>
    <w:rsid w:val="00872867"/>
    <w:rsid w:val="00884F59"/>
    <w:rsid w:val="008A12F0"/>
    <w:rsid w:val="008A20E0"/>
    <w:rsid w:val="008A3568"/>
    <w:rsid w:val="008A779C"/>
    <w:rsid w:val="008A7939"/>
    <w:rsid w:val="008B46D2"/>
    <w:rsid w:val="008B7F11"/>
    <w:rsid w:val="008C50F3"/>
    <w:rsid w:val="008C5691"/>
    <w:rsid w:val="008C604A"/>
    <w:rsid w:val="008C7EFE"/>
    <w:rsid w:val="008D03B9"/>
    <w:rsid w:val="008D0757"/>
    <w:rsid w:val="008D30C7"/>
    <w:rsid w:val="008D4481"/>
    <w:rsid w:val="008E3C99"/>
    <w:rsid w:val="008F18D6"/>
    <w:rsid w:val="008F2C9B"/>
    <w:rsid w:val="008F5255"/>
    <w:rsid w:val="008F797B"/>
    <w:rsid w:val="009032FF"/>
    <w:rsid w:val="00904780"/>
    <w:rsid w:val="0090635B"/>
    <w:rsid w:val="00922385"/>
    <w:rsid w:val="009223DF"/>
    <w:rsid w:val="00936091"/>
    <w:rsid w:val="00940D8A"/>
    <w:rsid w:val="00943CF0"/>
    <w:rsid w:val="009512C1"/>
    <w:rsid w:val="00952C4E"/>
    <w:rsid w:val="00962258"/>
    <w:rsid w:val="009678B7"/>
    <w:rsid w:val="00985317"/>
    <w:rsid w:val="00991ACA"/>
    <w:rsid w:val="00992D9C"/>
    <w:rsid w:val="009937BC"/>
    <w:rsid w:val="00996CB8"/>
    <w:rsid w:val="00997FAB"/>
    <w:rsid w:val="009A0BFF"/>
    <w:rsid w:val="009A135B"/>
    <w:rsid w:val="009A6056"/>
    <w:rsid w:val="009B2E97"/>
    <w:rsid w:val="009B4201"/>
    <w:rsid w:val="009B5146"/>
    <w:rsid w:val="009C418E"/>
    <w:rsid w:val="009C442C"/>
    <w:rsid w:val="009C626A"/>
    <w:rsid w:val="009D6706"/>
    <w:rsid w:val="009E07F4"/>
    <w:rsid w:val="009E7AA5"/>
    <w:rsid w:val="009F0867"/>
    <w:rsid w:val="009F309B"/>
    <w:rsid w:val="009F392E"/>
    <w:rsid w:val="009F53C5"/>
    <w:rsid w:val="009F638B"/>
    <w:rsid w:val="009F79F2"/>
    <w:rsid w:val="00A0740E"/>
    <w:rsid w:val="00A10713"/>
    <w:rsid w:val="00A128F2"/>
    <w:rsid w:val="00A1575E"/>
    <w:rsid w:val="00A21A01"/>
    <w:rsid w:val="00A27FB8"/>
    <w:rsid w:val="00A302DF"/>
    <w:rsid w:val="00A35141"/>
    <w:rsid w:val="00A40014"/>
    <w:rsid w:val="00A40CD0"/>
    <w:rsid w:val="00A45795"/>
    <w:rsid w:val="00A50641"/>
    <w:rsid w:val="00A51D0E"/>
    <w:rsid w:val="00A530BF"/>
    <w:rsid w:val="00A549A0"/>
    <w:rsid w:val="00A55084"/>
    <w:rsid w:val="00A56520"/>
    <w:rsid w:val="00A57266"/>
    <w:rsid w:val="00A6146E"/>
    <w:rsid w:val="00A6177B"/>
    <w:rsid w:val="00A6504B"/>
    <w:rsid w:val="00A6568B"/>
    <w:rsid w:val="00A66136"/>
    <w:rsid w:val="00A67747"/>
    <w:rsid w:val="00A71189"/>
    <w:rsid w:val="00A71B46"/>
    <w:rsid w:val="00A7364A"/>
    <w:rsid w:val="00A744A5"/>
    <w:rsid w:val="00A74DCC"/>
    <w:rsid w:val="00A753ED"/>
    <w:rsid w:val="00A76F4A"/>
    <w:rsid w:val="00A77512"/>
    <w:rsid w:val="00A83D4D"/>
    <w:rsid w:val="00A841BD"/>
    <w:rsid w:val="00A8493F"/>
    <w:rsid w:val="00A8731A"/>
    <w:rsid w:val="00A90618"/>
    <w:rsid w:val="00A92150"/>
    <w:rsid w:val="00A92962"/>
    <w:rsid w:val="00A94C2F"/>
    <w:rsid w:val="00AA05B3"/>
    <w:rsid w:val="00AA4CBB"/>
    <w:rsid w:val="00AA65FA"/>
    <w:rsid w:val="00AA68C0"/>
    <w:rsid w:val="00AA7351"/>
    <w:rsid w:val="00AA7AB8"/>
    <w:rsid w:val="00AB1269"/>
    <w:rsid w:val="00AB6F13"/>
    <w:rsid w:val="00AC10C3"/>
    <w:rsid w:val="00AD056F"/>
    <w:rsid w:val="00AD0C7B"/>
    <w:rsid w:val="00AD31CE"/>
    <w:rsid w:val="00AD5E26"/>
    <w:rsid w:val="00AD5F1A"/>
    <w:rsid w:val="00AD6731"/>
    <w:rsid w:val="00AE4D56"/>
    <w:rsid w:val="00AE5981"/>
    <w:rsid w:val="00AE696E"/>
    <w:rsid w:val="00AF57C0"/>
    <w:rsid w:val="00B008D5"/>
    <w:rsid w:val="00B02F73"/>
    <w:rsid w:val="00B05B31"/>
    <w:rsid w:val="00B0619F"/>
    <w:rsid w:val="00B0649B"/>
    <w:rsid w:val="00B13A26"/>
    <w:rsid w:val="00B15D0D"/>
    <w:rsid w:val="00B2195F"/>
    <w:rsid w:val="00B22106"/>
    <w:rsid w:val="00B26EBE"/>
    <w:rsid w:val="00B309E3"/>
    <w:rsid w:val="00B3396C"/>
    <w:rsid w:val="00B34892"/>
    <w:rsid w:val="00B42F40"/>
    <w:rsid w:val="00B4650A"/>
    <w:rsid w:val="00B5431A"/>
    <w:rsid w:val="00B56A08"/>
    <w:rsid w:val="00B64E7C"/>
    <w:rsid w:val="00B67A04"/>
    <w:rsid w:val="00B70CD6"/>
    <w:rsid w:val="00B75EE1"/>
    <w:rsid w:val="00B77481"/>
    <w:rsid w:val="00B84ECC"/>
    <w:rsid w:val="00B8518B"/>
    <w:rsid w:val="00B85392"/>
    <w:rsid w:val="00B94B99"/>
    <w:rsid w:val="00B955DF"/>
    <w:rsid w:val="00B96A88"/>
    <w:rsid w:val="00B97CC3"/>
    <w:rsid w:val="00B97F92"/>
    <w:rsid w:val="00BB2903"/>
    <w:rsid w:val="00BC06C4"/>
    <w:rsid w:val="00BC1E70"/>
    <w:rsid w:val="00BC2DB6"/>
    <w:rsid w:val="00BD0EEC"/>
    <w:rsid w:val="00BD1C46"/>
    <w:rsid w:val="00BD7E91"/>
    <w:rsid w:val="00BD7F0D"/>
    <w:rsid w:val="00BE0B5D"/>
    <w:rsid w:val="00BE2A9E"/>
    <w:rsid w:val="00BE2E15"/>
    <w:rsid w:val="00BE389E"/>
    <w:rsid w:val="00BE65BB"/>
    <w:rsid w:val="00BE7F36"/>
    <w:rsid w:val="00BF22BE"/>
    <w:rsid w:val="00C02D0A"/>
    <w:rsid w:val="00C03A6E"/>
    <w:rsid w:val="00C1242D"/>
    <w:rsid w:val="00C175F5"/>
    <w:rsid w:val="00C2029D"/>
    <w:rsid w:val="00C226C0"/>
    <w:rsid w:val="00C26A57"/>
    <w:rsid w:val="00C37459"/>
    <w:rsid w:val="00C42FE6"/>
    <w:rsid w:val="00C44F6A"/>
    <w:rsid w:val="00C45470"/>
    <w:rsid w:val="00C50734"/>
    <w:rsid w:val="00C55CEB"/>
    <w:rsid w:val="00C5626E"/>
    <w:rsid w:val="00C6198E"/>
    <w:rsid w:val="00C67B70"/>
    <w:rsid w:val="00C708EA"/>
    <w:rsid w:val="00C74218"/>
    <w:rsid w:val="00C778A5"/>
    <w:rsid w:val="00C8746B"/>
    <w:rsid w:val="00C92C07"/>
    <w:rsid w:val="00C95162"/>
    <w:rsid w:val="00CA2ADD"/>
    <w:rsid w:val="00CA64CF"/>
    <w:rsid w:val="00CB1F8B"/>
    <w:rsid w:val="00CB26E8"/>
    <w:rsid w:val="00CB2CD3"/>
    <w:rsid w:val="00CB3F02"/>
    <w:rsid w:val="00CB4F6D"/>
    <w:rsid w:val="00CB6A37"/>
    <w:rsid w:val="00CB7684"/>
    <w:rsid w:val="00CC4696"/>
    <w:rsid w:val="00CC7C8F"/>
    <w:rsid w:val="00CD1FC4"/>
    <w:rsid w:val="00CE5023"/>
    <w:rsid w:val="00CF15DF"/>
    <w:rsid w:val="00CF6159"/>
    <w:rsid w:val="00D001D7"/>
    <w:rsid w:val="00D034A0"/>
    <w:rsid w:val="00D1366C"/>
    <w:rsid w:val="00D143F1"/>
    <w:rsid w:val="00D16C9D"/>
    <w:rsid w:val="00D20ED1"/>
    <w:rsid w:val="00D21061"/>
    <w:rsid w:val="00D24C99"/>
    <w:rsid w:val="00D318E5"/>
    <w:rsid w:val="00D31D3E"/>
    <w:rsid w:val="00D32554"/>
    <w:rsid w:val="00D37786"/>
    <w:rsid w:val="00D40999"/>
    <w:rsid w:val="00D4108E"/>
    <w:rsid w:val="00D41E50"/>
    <w:rsid w:val="00D4283D"/>
    <w:rsid w:val="00D4328E"/>
    <w:rsid w:val="00D44EE8"/>
    <w:rsid w:val="00D456CC"/>
    <w:rsid w:val="00D476D4"/>
    <w:rsid w:val="00D6163D"/>
    <w:rsid w:val="00D65011"/>
    <w:rsid w:val="00D65B4A"/>
    <w:rsid w:val="00D72DA7"/>
    <w:rsid w:val="00D831A3"/>
    <w:rsid w:val="00D92050"/>
    <w:rsid w:val="00D97BE3"/>
    <w:rsid w:val="00DA3711"/>
    <w:rsid w:val="00DA48EC"/>
    <w:rsid w:val="00DA5B8D"/>
    <w:rsid w:val="00DA6644"/>
    <w:rsid w:val="00DB4F25"/>
    <w:rsid w:val="00DB60AB"/>
    <w:rsid w:val="00DC4FA5"/>
    <w:rsid w:val="00DD46F3"/>
    <w:rsid w:val="00DD513C"/>
    <w:rsid w:val="00DE56F2"/>
    <w:rsid w:val="00DF09C8"/>
    <w:rsid w:val="00DF0A74"/>
    <w:rsid w:val="00DF116D"/>
    <w:rsid w:val="00E06B36"/>
    <w:rsid w:val="00E16FF7"/>
    <w:rsid w:val="00E26ABD"/>
    <w:rsid w:val="00E26D68"/>
    <w:rsid w:val="00E30F30"/>
    <w:rsid w:val="00E3287B"/>
    <w:rsid w:val="00E33DBA"/>
    <w:rsid w:val="00E35A4B"/>
    <w:rsid w:val="00E44045"/>
    <w:rsid w:val="00E463D2"/>
    <w:rsid w:val="00E4759E"/>
    <w:rsid w:val="00E519F6"/>
    <w:rsid w:val="00E5542B"/>
    <w:rsid w:val="00E57BAD"/>
    <w:rsid w:val="00E60EDF"/>
    <w:rsid w:val="00E618C4"/>
    <w:rsid w:val="00E70DF3"/>
    <w:rsid w:val="00E7415D"/>
    <w:rsid w:val="00E75964"/>
    <w:rsid w:val="00E878EE"/>
    <w:rsid w:val="00E901A3"/>
    <w:rsid w:val="00E953EB"/>
    <w:rsid w:val="00EA00DB"/>
    <w:rsid w:val="00EA13DA"/>
    <w:rsid w:val="00EA585B"/>
    <w:rsid w:val="00EA6EC7"/>
    <w:rsid w:val="00EB104F"/>
    <w:rsid w:val="00EB1DC9"/>
    <w:rsid w:val="00EB46E5"/>
    <w:rsid w:val="00EB6C0E"/>
    <w:rsid w:val="00EC6240"/>
    <w:rsid w:val="00ED14BD"/>
    <w:rsid w:val="00ED29F1"/>
    <w:rsid w:val="00ED6359"/>
    <w:rsid w:val="00EE1EF1"/>
    <w:rsid w:val="00EE2D06"/>
    <w:rsid w:val="00EE3A7D"/>
    <w:rsid w:val="00F016C7"/>
    <w:rsid w:val="00F033C9"/>
    <w:rsid w:val="00F05B85"/>
    <w:rsid w:val="00F11D18"/>
    <w:rsid w:val="00F12DEC"/>
    <w:rsid w:val="00F1715C"/>
    <w:rsid w:val="00F24489"/>
    <w:rsid w:val="00F25F4A"/>
    <w:rsid w:val="00F271CC"/>
    <w:rsid w:val="00F310F8"/>
    <w:rsid w:val="00F35939"/>
    <w:rsid w:val="00F422D3"/>
    <w:rsid w:val="00F44849"/>
    <w:rsid w:val="00F45607"/>
    <w:rsid w:val="00F4722B"/>
    <w:rsid w:val="00F50409"/>
    <w:rsid w:val="00F54432"/>
    <w:rsid w:val="00F659EB"/>
    <w:rsid w:val="00F7100F"/>
    <w:rsid w:val="00F762A8"/>
    <w:rsid w:val="00F86BA6"/>
    <w:rsid w:val="00F919C9"/>
    <w:rsid w:val="00F95FBD"/>
    <w:rsid w:val="00F96318"/>
    <w:rsid w:val="00F97501"/>
    <w:rsid w:val="00FA1198"/>
    <w:rsid w:val="00FA26C2"/>
    <w:rsid w:val="00FA26E2"/>
    <w:rsid w:val="00FA793F"/>
    <w:rsid w:val="00FB0D7B"/>
    <w:rsid w:val="00FB3C00"/>
    <w:rsid w:val="00FB6342"/>
    <w:rsid w:val="00FC42D4"/>
    <w:rsid w:val="00FC6389"/>
    <w:rsid w:val="00FC6C59"/>
    <w:rsid w:val="00FD43DE"/>
    <w:rsid w:val="00FD47E9"/>
    <w:rsid w:val="00FD6C7B"/>
    <w:rsid w:val="00FE3C7D"/>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512C1"/>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paragraph" w:customStyle="1" w:styleId="SODslseznam-2a">
    <w:name w:val="_SOD_čísl_seznam-2_a)"/>
    <w:basedOn w:val="Odstavecseseznamem"/>
    <w:qFormat/>
    <w:rsid w:val="00662A11"/>
    <w:pPr>
      <w:numPr>
        <w:numId w:val="39"/>
      </w:numPr>
      <w:spacing w:before="60" w:after="120" w:line="276" w:lineRule="auto"/>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otL@spravaze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header" Target="header4.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mailto:Dedek@spravazeleznic.cz" TargetMode="External"/><Relationship Id="rId17" Type="http://schemas.openxmlformats.org/officeDocument/2006/relationships/hyperlink" Target="https://www.spravazeleznic.cz/kontakty/podatelna" TargetMode="External"/><Relationship Id="rId25" Type="http://schemas.openxmlformats.org/officeDocument/2006/relationships/footer" Target="footer3.xml"/><Relationship Id="rId33" Type="http://schemas.openxmlformats.org/officeDocument/2006/relationships/footer" Target="footer10.xml"/><Relationship Id="rId38"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hyperlink" Target="https://www.sfdi.cz/pravidla-metodiky-a-ceniky/cenove-databaze/" TargetMode="External"/><Relationship Id="rId20" Type="http://schemas.openxmlformats.org/officeDocument/2006/relationships/header" Target="header1.xml"/><Relationship Id="rId29" Type="http://schemas.openxmlformats.org/officeDocument/2006/relationships/footer" Target="footer6.xml"/><Relationship Id="rId4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24" Type="http://schemas.openxmlformats.org/officeDocument/2006/relationships/header" Target="header3.xml"/><Relationship Id="rId32" Type="http://schemas.openxmlformats.org/officeDocument/2006/relationships/footer" Target="footer9.xml"/><Relationship Id="rId37" Type="http://schemas.openxmlformats.org/officeDocument/2006/relationships/footer" Target="footer13.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Oubram@spravazeleznic.cz" TargetMode="External"/><Relationship Id="rId23" Type="http://schemas.openxmlformats.org/officeDocument/2006/relationships/footer" Target="footer2.xml"/><Relationship Id="rId28" Type="http://schemas.openxmlformats.org/officeDocument/2006/relationships/footer" Target="footer5.xm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hyperlink" Target="https://www.spravazeleznic.cz/o-nas/nazadouci-jednani-a-boj-s-korupci" TargetMode="Externa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ovetinska@spravazeleznic.cz" TargetMode="External"/><Relationship Id="rId22" Type="http://schemas.openxmlformats.org/officeDocument/2006/relationships/header" Target="header2.xml"/><Relationship Id="rId27" Type="http://schemas.openxmlformats.org/officeDocument/2006/relationships/footer" Target="footer4.xml"/><Relationship Id="rId30" Type="http://schemas.openxmlformats.org/officeDocument/2006/relationships/footer" Target="footer7.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99AFBD-55B0-4654-ACD2-8096CCC940F3}">
  <ds:schemaRefs>
    <ds:schemaRef ds:uri="http://purl.org/dc/elements/1.1/"/>
    <ds:schemaRef ds:uri="http://schemas.microsoft.com/office/infopath/2007/PartnerControls"/>
    <ds:schemaRef ds:uri="http://schemas.microsoft.com/office/2006/metadata/properties"/>
    <ds:schemaRef ds:uri="http://purl.org/dc/terms/"/>
    <ds:schemaRef ds:uri="4e4a6a96-f3e4-483d-987d-304999e1d579"/>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81169047-95B7-413B-9E6F-8F43AEC34800}">
  <ds:schemaRefs>
    <ds:schemaRef ds:uri="http://schemas.microsoft.com/sharepoint/v3/contenttype/forms"/>
  </ds:schemaRefs>
</ds:datastoreItem>
</file>

<file path=customXml/itemProps3.xml><?xml version="1.0" encoding="utf-8"?>
<ds:datastoreItem xmlns:ds="http://schemas.openxmlformats.org/officeDocument/2006/customXml" ds:itemID="{F86F2EE5-A2EF-4D92-BFA9-EF6F63CFF4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81D240-301E-4939-8A45-2DB992F30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6011</Words>
  <Characters>35469</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2023-06-20T11:25:00Z</dcterms:created>
  <dcterms:modified xsi:type="dcterms:W3CDTF">2024-05-20T11:31:00Z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